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B9" w:rsidRPr="003C7F3D" w:rsidRDefault="0000074B" w:rsidP="00D90CF2">
      <w:pPr>
        <w:ind w:firstLine="540"/>
        <w:jc w:val="center"/>
        <w:rPr>
          <w:rFonts w:ascii="Arial" w:hAnsi="Arial" w:cs="Arial"/>
          <w:b/>
          <w:sz w:val="26"/>
          <w:szCs w:val="26"/>
          <w:u w:val="single"/>
        </w:rPr>
      </w:pPr>
      <w:r>
        <w:rPr>
          <w:rFonts w:ascii="Arial" w:hAnsi="Arial" w:cs="Arial"/>
          <w:b/>
          <w:noProof/>
          <w:sz w:val="26"/>
          <w:szCs w:val="26"/>
          <w:u w:val="single"/>
        </w:rPr>
        <w:pict>
          <v:shapetype id="_x0000_t202" coordsize="21600,21600" o:spt="202" path="m,l,21600r21600,l21600,xe">
            <v:stroke joinstyle="miter"/>
            <v:path gradientshapeok="t" o:connecttype="rect"/>
          </v:shapetype>
          <v:shape id="_x0000_s1032" type="#_x0000_t202" style="position:absolute;left:0;text-align:left;margin-left:396pt;margin-top:-17.85pt;width:99pt;height:18pt;z-index:251659264" filled="f" stroked="f">
            <v:textbox>
              <w:txbxContent>
                <w:p w:rsidR="00C643B9" w:rsidRPr="00711052" w:rsidRDefault="00C643B9" w:rsidP="00C643B9"/>
              </w:txbxContent>
            </v:textbox>
          </v:shape>
        </w:pict>
      </w:r>
      <w:r w:rsidR="005507F4">
        <w:rPr>
          <w:rFonts w:ascii="Arial" w:hAnsi="Arial" w:cs="Arial"/>
          <w:b/>
          <w:sz w:val="26"/>
          <w:szCs w:val="26"/>
          <w:u w:val="single"/>
        </w:rPr>
        <w:t xml:space="preserve">Извещение № </w:t>
      </w:r>
      <w:r w:rsidR="005507F4" w:rsidRPr="003C7F3D">
        <w:rPr>
          <w:rFonts w:ascii="Arial" w:hAnsi="Arial" w:cs="Arial"/>
          <w:b/>
          <w:sz w:val="26"/>
          <w:szCs w:val="26"/>
          <w:u w:val="single"/>
        </w:rPr>
        <w:t xml:space="preserve">1/им – 2015 </w:t>
      </w:r>
    </w:p>
    <w:p w:rsidR="00C643B9" w:rsidRPr="00C643B9" w:rsidRDefault="00C643B9" w:rsidP="00D90CF2">
      <w:pPr>
        <w:ind w:firstLine="540"/>
        <w:jc w:val="center"/>
        <w:rPr>
          <w:rFonts w:ascii="Arial" w:hAnsi="Arial" w:cs="Arial"/>
          <w:b/>
          <w:sz w:val="26"/>
          <w:szCs w:val="26"/>
          <w:u w:val="single"/>
        </w:rPr>
      </w:pPr>
      <w:r w:rsidRPr="00C643B9">
        <w:rPr>
          <w:rFonts w:ascii="Arial" w:hAnsi="Arial" w:cs="Arial"/>
          <w:b/>
          <w:sz w:val="26"/>
          <w:szCs w:val="26"/>
          <w:u w:val="single"/>
        </w:rPr>
        <w:t>администрации Уватского муниципального района</w:t>
      </w:r>
    </w:p>
    <w:p w:rsidR="00C643B9" w:rsidRPr="00C643B9" w:rsidRDefault="00C643B9" w:rsidP="00D90CF2">
      <w:pPr>
        <w:ind w:firstLine="540"/>
        <w:jc w:val="center"/>
        <w:rPr>
          <w:rFonts w:ascii="Arial" w:hAnsi="Arial" w:cs="Arial"/>
          <w:b/>
          <w:sz w:val="26"/>
          <w:szCs w:val="26"/>
        </w:rPr>
      </w:pPr>
    </w:p>
    <w:p w:rsidR="00C643B9" w:rsidRPr="00C643B9" w:rsidRDefault="00C643B9" w:rsidP="00D90CF2">
      <w:pPr>
        <w:ind w:hanging="540"/>
        <w:jc w:val="center"/>
        <w:rPr>
          <w:rFonts w:ascii="Arial" w:hAnsi="Arial" w:cs="Arial"/>
          <w:b/>
          <w:sz w:val="26"/>
          <w:szCs w:val="26"/>
        </w:rPr>
      </w:pPr>
      <w:r w:rsidRPr="00C643B9">
        <w:rPr>
          <w:rFonts w:ascii="Arial" w:hAnsi="Arial" w:cs="Arial"/>
          <w:b/>
          <w:sz w:val="26"/>
          <w:szCs w:val="26"/>
        </w:rPr>
        <w:t xml:space="preserve">   Администрация Уватского муниципального района (далее </w:t>
      </w:r>
      <w:proofErr w:type="gramStart"/>
      <w:r w:rsidRPr="00C643B9">
        <w:rPr>
          <w:rFonts w:ascii="Arial" w:hAnsi="Arial" w:cs="Arial"/>
          <w:b/>
          <w:sz w:val="26"/>
          <w:szCs w:val="26"/>
        </w:rPr>
        <w:t>–а</w:t>
      </w:r>
      <w:proofErr w:type="gramEnd"/>
      <w:r w:rsidRPr="00C643B9">
        <w:rPr>
          <w:rFonts w:ascii="Arial" w:hAnsi="Arial" w:cs="Arial"/>
          <w:b/>
          <w:sz w:val="26"/>
          <w:szCs w:val="26"/>
        </w:rPr>
        <w:t xml:space="preserve">дминистрация)- продавец имущества, находящегося в муниципальной собственности Уватского муниципального района Тюменской области, сообщает о проведении аукциона по продаже муниципального имущества </w:t>
      </w:r>
    </w:p>
    <w:p w:rsidR="00C643B9" w:rsidRPr="00C643B9" w:rsidRDefault="00C643B9" w:rsidP="00D90CF2">
      <w:pPr>
        <w:jc w:val="center"/>
        <w:rPr>
          <w:rFonts w:ascii="Arial" w:hAnsi="Arial" w:cs="Arial"/>
          <w:b/>
          <w:sz w:val="26"/>
          <w:szCs w:val="26"/>
        </w:rPr>
      </w:pPr>
    </w:p>
    <w:p w:rsidR="00C643B9" w:rsidRPr="00A5775B" w:rsidRDefault="00C643B9" w:rsidP="00D90CF2">
      <w:pPr>
        <w:ind w:right="-1" w:firstLine="540"/>
        <w:jc w:val="both"/>
        <w:rPr>
          <w:rFonts w:ascii="Arial" w:hAnsi="Arial" w:cs="Arial"/>
          <w:color w:val="FF0000"/>
          <w:sz w:val="26"/>
          <w:szCs w:val="26"/>
        </w:rPr>
      </w:pPr>
      <w:r w:rsidRPr="00C643B9">
        <w:rPr>
          <w:rFonts w:ascii="Arial" w:hAnsi="Arial" w:cs="Arial"/>
          <w:b/>
          <w:sz w:val="26"/>
          <w:szCs w:val="26"/>
        </w:rPr>
        <w:t xml:space="preserve">1. Основание для проведения торгов – </w:t>
      </w:r>
      <w:r w:rsidRPr="00C643B9">
        <w:rPr>
          <w:rFonts w:ascii="Arial" w:hAnsi="Arial" w:cs="Arial"/>
          <w:sz w:val="26"/>
          <w:szCs w:val="26"/>
        </w:rPr>
        <w:t xml:space="preserve">решение об условиях приватизации муниципального имущества (далее - имущество), утвержденное распоряжением администрации </w:t>
      </w:r>
      <w:r w:rsidR="003C7F3D">
        <w:rPr>
          <w:rFonts w:ascii="Arial" w:hAnsi="Arial" w:cs="Arial"/>
          <w:sz w:val="26"/>
          <w:szCs w:val="26"/>
        </w:rPr>
        <w:t>от</w:t>
      </w:r>
      <w:r w:rsidRPr="00A5775B">
        <w:rPr>
          <w:rFonts w:ascii="Arial" w:hAnsi="Arial" w:cs="Arial"/>
          <w:color w:val="FF0000"/>
          <w:sz w:val="26"/>
          <w:szCs w:val="26"/>
        </w:rPr>
        <w:t xml:space="preserve"> </w:t>
      </w:r>
      <w:r w:rsidR="003C7F3D" w:rsidRPr="003C7F3D">
        <w:rPr>
          <w:rFonts w:ascii="Arial" w:hAnsi="Arial" w:cs="Arial"/>
          <w:sz w:val="26"/>
          <w:szCs w:val="26"/>
        </w:rPr>
        <w:t>04</w:t>
      </w:r>
      <w:r w:rsidRPr="003C7F3D">
        <w:rPr>
          <w:rFonts w:ascii="Arial" w:hAnsi="Arial" w:cs="Arial"/>
          <w:sz w:val="26"/>
          <w:szCs w:val="26"/>
        </w:rPr>
        <w:t>.</w:t>
      </w:r>
      <w:r w:rsidR="003C7F3D" w:rsidRPr="003C7F3D">
        <w:rPr>
          <w:rFonts w:ascii="Arial" w:hAnsi="Arial" w:cs="Arial"/>
          <w:sz w:val="26"/>
          <w:szCs w:val="26"/>
        </w:rPr>
        <w:t>08.2015</w:t>
      </w:r>
      <w:r w:rsidRPr="00A5775B">
        <w:rPr>
          <w:rFonts w:ascii="Arial" w:hAnsi="Arial" w:cs="Arial"/>
          <w:color w:val="FF0000"/>
          <w:sz w:val="26"/>
          <w:szCs w:val="26"/>
        </w:rPr>
        <w:t xml:space="preserve">  </w:t>
      </w:r>
      <w:r w:rsidRPr="00D42925">
        <w:rPr>
          <w:rFonts w:ascii="Arial" w:hAnsi="Arial" w:cs="Arial"/>
          <w:sz w:val="26"/>
          <w:szCs w:val="26"/>
        </w:rPr>
        <w:t xml:space="preserve">№ </w:t>
      </w:r>
      <w:r w:rsidR="00D42925" w:rsidRPr="00D42925">
        <w:rPr>
          <w:rFonts w:ascii="Arial" w:hAnsi="Arial" w:cs="Arial"/>
          <w:sz w:val="26"/>
          <w:szCs w:val="26"/>
        </w:rPr>
        <w:t>1061</w:t>
      </w:r>
      <w:r w:rsidRPr="00D42925">
        <w:rPr>
          <w:rFonts w:ascii="Arial" w:hAnsi="Arial" w:cs="Arial"/>
          <w:sz w:val="26"/>
          <w:szCs w:val="26"/>
        </w:rPr>
        <w:t>-р.</w:t>
      </w:r>
      <w:r w:rsidRPr="00A5775B">
        <w:rPr>
          <w:rFonts w:ascii="Arial" w:hAnsi="Arial" w:cs="Arial"/>
          <w:color w:val="FF0000"/>
          <w:sz w:val="26"/>
          <w:szCs w:val="26"/>
        </w:rPr>
        <w:t xml:space="preserve"> </w:t>
      </w:r>
    </w:p>
    <w:p w:rsidR="00C643B9" w:rsidRPr="00C643B9" w:rsidRDefault="00C643B9" w:rsidP="00D90CF2">
      <w:pPr>
        <w:ind w:right="-1" w:firstLine="540"/>
        <w:jc w:val="both"/>
        <w:rPr>
          <w:rFonts w:ascii="Arial" w:hAnsi="Arial" w:cs="Arial"/>
          <w:sz w:val="26"/>
          <w:szCs w:val="26"/>
        </w:rPr>
      </w:pPr>
      <w:r w:rsidRPr="00C643B9">
        <w:rPr>
          <w:rFonts w:ascii="Arial" w:hAnsi="Arial" w:cs="Arial"/>
          <w:b/>
          <w:sz w:val="26"/>
          <w:szCs w:val="26"/>
        </w:rPr>
        <w:t>2. Собственник выставляемого на продажу имущества</w:t>
      </w:r>
      <w:r w:rsidRPr="00C643B9">
        <w:rPr>
          <w:rFonts w:ascii="Arial" w:hAnsi="Arial" w:cs="Arial"/>
          <w:sz w:val="26"/>
          <w:szCs w:val="26"/>
        </w:rPr>
        <w:t xml:space="preserve"> – Уватский муниципальный район Тюменской области.</w:t>
      </w:r>
    </w:p>
    <w:p w:rsidR="000D3712" w:rsidRDefault="00C643B9" w:rsidP="00D90CF2">
      <w:pPr>
        <w:ind w:right="-1" w:firstLine="540"/>
        <w:jc w:val="both"/>
        <w:rPr>
          <w:rFonts w:ascii="Arial" w:hAnsi="Arial" w:cs="Arial"/>
          <w:sz w:val="26"/>
          <w:szCs w:val="26"/>
        </w:rPr>
      </w:pPr>
      <w:r w:rsidRPr="00C643B9">
        <w:rPr>
          <w:rFonts w:ascii="Arial" w:hAnsi="Arial" w:cs="Arial"/>
          <w:b/>
          <w:sz w:val="26"/>
          <w:szCs w:val="26"/>
        </w:rPr>
        <w:t xml:space="preserve">3. </w:t>
      </w:r>
      <w:r w:rsidR="000D3712">
        <w:rPr>
          <w:rFonts w:ascii="Arial" w:hAnsi="Arial" w:cs="Arial"/>
          <w:b/>
          <w:sz w:val="26"/>
          <w:szCs w:val="26"/>
        </w:rPr>
        <w:t>Способ приватизации имущества</w:t>
      </w:r>
      <w:r w:rsidRPr="00C643B9">
        <w:rPr>
          <w:rFonts w:ascii="Arial" w:hAnsi="Arial" w:cs="Arial"/>
          <w:b/>
          <w:sz w:val="26"/>
          <w:szCs w:val="26"/>
        </w:rPr>
        <w:t xml:space="preserve"> -</w:t>
      </w:r>
      <w:r w:rsidRPr="00C643B9">
        <w:rPr>
          <w:rFonts w:ascii="Arial" w:hAnsi="Arial" w:cs="Arial"/>
          <w:sz w:val="26"/>
          <w:szCs w:val="26"/>
        </w:rPr>
        <w:t xml:space="preserve"> аукцион, открытый по составу участников и  по форме подачи предложений о цене.</w:t>
      </w:r>
    </w:p>
    <w:p w:rsidR="000D3712" w:rsidRPr="000D3712" w:rsidRDefault="000D3712" w:rsidP="00D90CF2">
      <w:pPr>
        <w:ind w:right="-1" w:firstLine="540"/>
        <w:jc w:val="both"/>
        <w:rPr>
          <w:rFonts w:ascii="Arial" w:hAnsi="Arial" w:cs="Arial"/>
          <w:sz w:val="26"/>
          <w:szCs w:val="26"/>
        </w:rPr>
      </w:pPr>
      <w:r w:rsidRPr="000D3712">
        <w:rPr>
          <w:rFonts w:ascii="Arial" w:hAnsi="Arial" w:cs="Arial"/>
          <w:b/>
          <w:sz w:val="26"/>
          <w:szCs w:val="26"/>
        </w:rPr>
        <w:t>4. Сведения</w:t>
      </w:r>
      <w:r w:rsidRPr="00C643B9">
        <w:rPr>
          <w:rFonts w:ascii="Arial" w:hAnsi="Arial" w:cs="Arial"/>
          <w:b/>
          <w:sz w:val="26"/>
          <w:szCs w:val="26"/>
        </w:rPr>
        <w:t xml:space="preserve"> об имуществе</w:t>
      </w:r>
    </w:p>
    <w:p w:rsidR="000D3712" w:rsidRPr="00C643B9" w:rsidRDefault="000D3712" w:rsidP="00D90CF2">
      <w:pPr>
        <w:ind w:right="-1"/>
        <w:jc w:val="both"/>
        <w:rPr>
          <w:rFonts w:ascii="Arial" w:hAnsi="Arial" w:cs="Arial"/>
          <w:b/>
          <w:sz w:val="26"/>
          <w:szCs w:val="26"/>
        </w:rPr>
      </w:pPr>
      <w:r w:rsidRPr="00C643B9">
        <w:rPr>
          <w:rFonts w:ascii="Arial" w:hAnsi="Arial" w:cs="Arial"/>
          <w:b/>
          <w:sz w:val="26"/>
          <w:szCs w:val="26"/>
          <w:u w:val="single"/>
        </w:rPr>
        <w:t xml:space="preserve">Лот </w:t>
      </w:r>
      <w:r>
        <w:rPr>
          <w:rFonts w:ascii="Arial" w:hAnsi="Arial" w:cs="Arial"/>
          <w:b/>
          <w:sz w:val="26"/>
          <w:szCs w:val="26"/>
          <w:u w:val="single"/>
        </w:rPr>
        <w:t>1. Автомобиль ГАЗ-33021</w:t>
      </w:r>
      <w:r w:rsidRPr="00C643B9">
        <w:rPr>
          <w:rFonts w:ascii="Arial" w:hAnsi="Arial" w:cs="Arial"/>
          <w:b/>
          <w:sz w:val="26"/>
          <w:szCs w:val="26"/>
          <w:u w:val="single"/>
        </w:rPr>
        <w:t>, грузовой (далее - имущество).</w:t>
      </w:r>
    </w:p>
    <w:p w:rsidR="000D3712" w:rsidRPr="00C643B9" w:rsidRDefault="000D3712" w:rsidP="00D90CF2">
      <w:pPr>
        <w:tabs>
          <w:tab w:val="left" w:pos="709"/>
        </w:tabs>
        <w:ind w:right="-1"/>
        <w:jc w:val="both"/>
        <w:rPr>
          <w:rFonts w:ascii="Arial" w:hAnsi="Arial" w:cs="Arial"/>
          <w:sz w:val="26"/>
          <w:szCs w:val="26"/>
        </w:rPr>
      </w:pPr>
      <w:r w:rsidRPr="00C643B9">
        <w:rPr>
          <w:rFonts w:ascii="Arial" w:hAnsi="Arial" w:cs="Arial"/>
          <w:sz w:val="26"/>
          <w:szCs w:val="26"/>
        </w:rPr>
        <w:t>Характеристика имущества:</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Год выпуска – 2000 г., гос. номер В315УВ72;</w:t>
      </w:r>
    </w:p>
    <w:p w:rsidR="00D90CF2" w:rsidRPr="00D90CF2" w:rsidRDefault="00D90CF2" w:rsidP="00D90CF2">
      <w:pPr>
        <w:numPr>
          <w:ilvl w:val="0"/>
          <w:numId w:val="2"/>
        </w:numPr>
        <w:ind w:left="709" w:right="-1"/>
        <w:jc w:val="both"/>
        <w:rPr>
          <w:rFonts w:ascii="Arial" w:hAnsi="Arial" w:cs="Arial"/>
          <w:sz w:val="26"/>
          <w:szCs w:val="26"/>
          <w:lang w:val="en-US" w:eastAsia="en-US" w:bidi="en-US"/>
        </w:rPr>
      </w:pPr>
      <w:r w:rsidRPr="00D90CF2">
        <w:rPr>
          <w:rFonts w:ascii="Arial" w:hAnsi="Arial" w:cs="Arial"/>
          <w:sz w:val="26"/>
          <w:szCs w:val="26"/>
          <w:lang w:val="en-US" w:eastAsia="en-US" w:bidi="en-US"/>
        </w:rPr>
        <w:t>ПТС – 52 ЕС 124186</w:t>
      </w:r>
      <w:r w:rsidRPr="00D90CF2">
        <w:rPr>
          <w:rFonts w:ascii="Arial" w:hAnsi="Arial" w:cs="Arial"/>
          <w:sz w:val="26"/>
          <w:szCs w:val="26"/>
          <w:lang w:eastAsia="en-US" w:bidi="en-US"/>
        </w:rPr>
        <w:t>;</w:t>
      </w:r>
    </w:p>
    <w:p w:rsidR="00D90CF2" w:rsidRPr="00D90CF2" w:rsidRDefault="00D90CF2" w:rsidP="00D90CF2">
      <w:pPr>
        <w:numPr>
          <w:ilvl w:val="0"/>
          <w:numId w:val="2"/>
        </w:numPr>
        <w:ind w:left="709" w:right="-1"/>
        <w:jc w:val="both"/>
        <w:rPr>
          <w:rFonts w:ascii="Arial" w:hAnsi="Arial" w:cs="Arial"/>
          <w:sz w:val="26"/>
          <w:szCs w:val="26"/>
          <w:lang w:val="en-US" w:eastAsia="en-US" w:bidi="en-US"/>
        </w:rPr>
      </w:pPr>
      <w:proofErr w:type="spellStart"/>
      <w:r w:rsidRPr="00D90CF2">
        <w:rPr>
          <w:rFonts w:ascii="Arial" w:hAnsi="Arial" w:cs="Arial"/>
          <w:sz w:val="26"/>
          <w:szCs w:val="26"/>
          <w:lang w:val="en-US" w:eastAsia="en-US" w:bidi="en-US"/>
        </w:rPr>
        <w:t>Идентификационный</w:t>
      </w:r>
      <w:proofErr w:type="spellEnd"/>
      <w:r w:rsidRPr="00D90CF2">
        <w:rPr>
          <w:rFonts w:ascii="Arial" w:hAnsi="Arial" w:cs="Arial"/>
          <w:sz w:val="26"/>
          <w:szCs w:val="26"/>
          <w:lang w:val="en-US" w:eastAsia="en-US" w:bidi="en-US"/>
        </w:rPr>
        <w:t xml:space="preserve"> </w:t>
      </w:r>
      <w:proofErr w:type="spellStart"/>
      <w:r w:rsidRPr="00D90CF2">
        <w:rPr>
          <w:rFonts w:ascii="Arial" w:hAnsi="Arial" w:cs="Arial"/>
          <w:sz w:val="26"/>
          <w:szCs w:val="26"/>
          <w:lang w:val="en-US" w:eastAsia="en-US" w:bidi="en-US"/>
        </w:rPr>
        <w:t>номер</w:t>
      </w:r>
      <w:proofErr w:type="spellEnd"/>
      <w:r w:rsidRPr="00D90CF2">
        <w:rPr>
          <w:rFonts w:ascii="Arial" w:hAnsi="Arial" w:cs="Arial"/>
          <w:sz w:val="26"/>
          <w:szCs w:val="26"/>
          <w:lang w:val="en-US" w:eastAsia="en-US" w:bidi="en-US"/>
        </w:rPr>
        <w:t xml:space="preserve"> (VIN) ХТН330210Y1781388;</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Модель, № двигателя – 40260</w:t>
      </w:r>
      <w:r w:rsidRPr="00D90CF2">
        <w:rPr>
          <w:rFonts w:ascii="Arial" w:hAnsi="Arial" w:cs="Arial"/>
          <w:sz w:val="26"/>
          <w:szCs w:val="26"/>
          <w:lang w:val="en-US" w:eastAsia="en-US" w:bidi="en-US"/>
        </w:rPr>
        <w:t>F</w:t>
      </w:r>
      <w:r w:rsidRPr="00D90CF2">
        <w:rPr>
          <w:rFonts w:ascii="Arial" w:hAnsi="Arial" w:cs="Arial"/>
          <w:sz w:val="26"/>
          <w:szCs w:val="26"/>
          <w:lang w:eastAsia="en-US" w:bidi="en-US"/>
        </w:rPr>
        <w:t>, 50022315 (замена 2006 г.);</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Мощность двигателя (</w:t>
      </w:r>
      <w:proofErr w:type="spellStart"/>
      <w:r w:rsidRPr="00D90CF2">
        <w:rPr>
          <w:rFonts w:ascii="Arial" w:hAnsi="Arial" w:cs="Arial"/>
          <w:sz w:val="26"/>
          <w:szCs w:val="26"/>
          <w:lang w:eastAsia="en-US" w:bidi="en-US"/>
        </w:rPr>
        <w:t>л.с</w:t>
      </w:r>
      <w:proofErr w:type="spellEnd"/>
      <w:r w:rsidRPr="00D90CF2">
        <w:rPr>
          <w:rFonts w:ascii="Arial" w:hAnsi="Arial" w:cs="Arial"/>
          <w:sz w:val="26"/>
          <w:szCs w:val="26"/>
          <w:lang w:eastAsia="en-US" w:bidi="en-US"/>
        </w:rPr>
        <w:t>. (Квт))  - 86 (63,4 кВт);</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Рабочий объём двигателя, куб. см. - 2445;</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Тип двигателя – бензиновый (карбюратор);</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Цвет кузова – светло-серый;</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Пробег автомобиля – (</w:t>
      </w:r>
      <w:proofErr w:type="spellStart"/>
      <w:r w:rsidRPr="00D90CF2">
        <w:rPr>
          <w:rFonts w:ascii="Arial" w:hAnsi="Arial" w:cs="Arial"/>
          <w:sz w:val="26"/>
          <w:szCs w:val="26"/>
          <w:lang w:eastAsia="en-US" w:bidi="en-US"/>
        </w:rPr>
        <w:t>Пок</w:t>
      </w:r>
      <w:proofErr w:type="spellEnd"/>
      <w:r w:rsidRPr="00D90CF2">
        <w:rPr>
          <w:rFonts w:ascii="Arial" w:hAnsi="Arial" w:cs="Arial"/>
          <w:sz w:val="26"/>
          <w:szCs w:val="26"/>
          <w:lang w:eastAsia="en-US" w:bidi="en-US"/>
        </w:rPr>
        <w:t>. спидометра) 65 909 км.</w:t>
      </w:r>
    </w:p>
    <w:p w:rsidR="000D3712" w:rsidRDefault="000D3712" w:rsidP="00D90CF2">
      <w:pPr>
        <w:ind w:right="-1" w:firstLine="540"/>
        <w:jc w:val="both"/>
        <w:rPr>
          <w:rFonts w:ascii="Arial" w:hAnsi="Arial" w:cs="Arial"/>
          <w:sz w:val="26"/>
          <w:szCs w:val="26"/>
        </w:rPr>
      </w:pPr>
      <w:r w:rsidRPr="00C643B9">
        <w:rPr>
          <w:rFonts w:ascii="Arial" w:hAnsi="Arial" w:cs="Arial"/>
          <w:b/>
          <w:sz w:val="26"/>
          <w:szCs w:val="26"/>
        </w:rPr>
        <w:t xml:space="preserve">Техническое состояние автомобиля –  </w:t>
      </w:r>
      <w:r w:rsidR="00A56C51">
        <w:rPr>
          <w:rFonts w:ascii="Arial" w:hAnsi="Arial" w:cs="Arial"/>
          <w:sz w:val="26"/>
          <w:szCs w:val="26"/>
        </w:rPr>
        <w:t xml:space="preserve">автомобиль «на ходу», в удовлетворительном состоянии, частично разукомплектован, имеются сколы краски, небольшие вмятины, царапины. Имеются следы сквозной коррозии на кабине (кузове). Следы коррозии на раме, подвеске, в моторном отсеке. На момент осмотра аккумулятор был разряжен, </w:t>
      </w:r>
      <w:r w:rsidR="00A56C51" w:rsidRPr="0022451B">
        <w:rPr>
          <w:rFonts w:ascii="Arial" w:hAnsi="Arial" w:cs="Arial"/>
          <w:sz w:val="26"/>
          <w:szCs w:val="26"/>
        </w:rPr>
        <w:t>кол</w:t>
      </w:r>
      <w:r w:rsidR="0070020D">
        <w:rPr>
          <w:rFonts w:ascii="Arial" w:hAnsi="Arial" w:cs="Arial"/>
          <w:sz w:val="26"/>
          <w:szCs w:val="26"/>
        </w:rPr>
        <w:t>е</w:t>
      </w:r>
      <w:r w:rsidR="00A56C51" w:rsidRPr="0022451B">
        <w:rPr>
          <w:rFonts w:ascii="Arial" w:hAnsi="Arial" w:cs="Arial"/>
          <w:sz w:val="26"/>
          <w:szCs w:val="26"/>
        </w:rPr>
        <w:t>са</w:t>
      </w:r>
      <w:r w:rsidR="00A56C51">
        <w:rPr>
          <w:rFonts w:ascii="Arial" w:hAnsi="Arial" w:cs="Arial"/>
          <w:sz w:val="26"/>
          <w:szCs w:val="26"/>
        </w:rPr>
        <w:t xml:space="preserve"> приспущены, на автомобиле отсутствует запасное колесо. </w:t>
      </w:r>
      <w:r w:rsidR="0070020D">
        <w:rPr>
          <w:rFonts w:ascii="Arial" w:hAnsi="Arial" w:cs="Arial"/>
          <w:sz w:val="26"/>
          <w:szCs w:val="26"/>
        </w:rPr>
        <w:t>Подте</w:t>
      </w:r>
      <w:r w:rsidR="0022451B">
        <w:rPr>
          <w:rFonts w:ascii="Arial" w:hAnsi="Arial" w:cs="Arial"/>
          <w:sz w:val="26"/>
          <w:szCs w:val="26"/>
        </w:rPr>
        <w:t>ки масла: на двигателе, КПП и заднем мосту.</w:t>
      </w:r>
    </w:p>
    <w:p w:rsidR="0022451B" w:rsidRPr="00A5775B" w:rsidRDefault="0022451B" w:rsidP="00D90CF2">
      <w:pPr>
        <w:ind w:right="-1" w:firstLine="540"/>
        <w:jc w:val="both"/>
        <w:rPr>
          <w:rFonts w:ascii="Arial" w:hAnsi="Arial" w:cs="Arial"/>
          <w:b/>
          <w:sz w:val="26"/>
          <w:szCs w:val="26"/>
          <w:vertAlign w:val="superscript"/>
        </w:rPr>
      </w:pPr>
      <w:r>
        <w:rPr>
          <w:rFonts w:ascii="Arial" w:hAnsi="Arial" w:cs="Arial"/>
          <w:sz w:val="26"/>
          <w:szCs w:val="26"/>
        </w:rPr>
        <w:t>Требуется: Комплексное ТО, замена глушителя, тормозных колодок, диагностика и возможно ремонт двигателя. Требуется запасное колесо. Требуется капитальный ремонт подвески и ходовой части, а также косметический ремонт кабины, кузова и рамы (удаление ржавчины), восстановление лакокрасочного покрытия, замена технических жидкостей и неработающих (отсутствующих) деталей.</w:t>
      </w:r>
    </w:p>
    <w:p w:rsidR="000D3712" w:rsidRPr="00C643B9" w:rsidRDefault="000D3712" w:rsidP="00D90CF2">
      <w:pPr>
        <w:ind w:right="-1" w:firstLine="540"/>
        <w:jc w:val="both"/>
        <w:rPr>
          <w:rFonts w:ascii="Arial" w:hAnsi="Arial" w:cs="Arial"/>
          <w:sz w:val="26"/>
          <w:szCs w:val="26"/>
        </w:rPr>
      </w:pPr>
      <w:proofErr w:type="gramStart"/>
      <w:r w:rsidRPr="00C643B9">
        <w:rPr>
          <w:rFonts w:ascii="Arial" w:hAnsi="Arial" w:cs="Arial"/>
          <w:b/>
          <w:sz w:val="26"/>
          <w:szCs w:val="26"/>
        </w:rPr>
        <w:t xml:space="preserve">Местонахождение имущества – </w:t>
      </w:r>
      <w:r w:rsidRPr="00C643B9">
        <w:rPr>
          <w:rFonts w:ascii="Arial" w:hAnsi="Arial" w:cs="Arial"/>
          <w:sz w:val="26"/>
          <w:szCs w:val="26"/>
        </w:rPr>
        <w:t>626170, Тюменская область,   Уватский район, с. Уват, ул. Иртышская, д.19.</w:t>
      </w:r>
      <w:proofErr w:type="gramEnd"/>
    </w:p>
    <w:p w:rsidR="000D3712" w:rsidRPr="00C643B9" w:rsidRDefault="000D3712" w:rsidP="00D90CF2">
      <w:pPr>
        <w:ind w:right="-1" w:firstLine="540"/>
        <w:jc w:val="both"/>
        <w:rPr>
          <w:rFonts w:ascii="Arial" w:hAnsi="Arial" w:cs="Arial"/>
          <w:b/>
          <w:sz w:val="26"/>
          <w:szCs w:val="26"/>
        </w:rPr>
      </w:pPr>
      <w:r w:rsidRPr="00C643B9">
        <w:rPr>
          <w:rFonts w:ascii="Arial" w:hAnsi="Arial" w:cs="Arial"/>
          <w:b/>
          <w:sz w:val="26"/>
          <w:szCs w:val="26"/>
        </w:rPr>
        <w:t xml:space="preserve">Обременения имущества </w:t>
      </w:r>
      <w:r w:rsidRPr="00C643B9">
        <w:rPr>
          <w:rFonts w:ascii="Arial" w:hAnsi="Arial" w:cs="Arial"/>
          <w:sz w:val="26"/>
          <w:szCs w:val="26"/>
        </w:rPr>
        <w:t>– нет.</w:t>
      </w:r>
    </w:p>
    <w:p w:rsidR="000D3712" w:rsidRPr="004B58CF" w:rsidRDefault="000D3712" w:rsidP="00D90CF2">
      <w:pPr>
        <w:ind w:right="-1" w:firstLine="540"/>
        <w:jc w:val="both"/>
        <w:rPr>
          <w:rFonts w:ascii="Arial" w:hAnsi="Arial" w:cs="Arial"/>
          <w:sz w:val="26"/>
          <w:szCs w:val="26"/>
        </w:rPr>
      </w:pPr>
      <w:r w:rsidRPr="004B58CF">
        <w:rPr>
          <w:rFonts w:ascii="Arial" w:hAnsi="Arial" w:cs="Arial"/>
          <w:b/>
          <w:sz w:val="26"/>
          <w:szCs w:val="26"/>
        </w:rPr>
        <w:t xml:space="preserve">Начальная цена имущества – </w:t>
      </w:r>
      <w:r w:rsidR="004B58CF" w:rsidRPr="004B58CF">
        <w:rPr>
          <w:rFonts w:ascii="Arial" w:hAnsi="Arial" w:cs="Arial"/>
          <w:sz w:val="26"/>
          <w:szCs w:val="26"/>
        </w:rPr>
        <w:t>84</w:t>
      </w:r>
      <w:r w:rsidRPr="004B58CF">
        <w:rPr>
          <w:rFonts w:ascii="Arial" w:hAnsi="Arial" w:cs="Arial"/>
          <w:sz w:val="26"/>
          <w:szCs w:val="26"/>
        </w:rPr>
        <w:t> 000 (</w:t>
      </w:r>
      <w:r w:rsidR="004B58CF" w:rsidRPr="004B58CF">
        <w:rPr>
          <w:rFonts w:ascii="Arial" w:hAnsi="Arial" w:cs="Arial"/>
          <w:sz w:val="26"/>
          <w:szCs w:val="26"/>
        </w:rPr>
        <w:t>восемьдесят четыре тысячи</w:t>
      </w:r>
      <w:r w:rsidRPr="004B58CF">
        <w:rPr>
          <w:rFonts w:ascii="Arial" w:hAnsi="Arial" w:cs="Arial"/>
          <w:sz w:val="26"/>
          <w:szCs w:val="26"/>
        </w:rPr>
        <w:t xml:space="preserve">) рублей, определена на основании отчета «Об оценке рыночной стоимости имущества» от </w:t>
      </w:r>
      <w:r w:rsidR="004B58CF" w:rsidRPr="004B58CF">
        <w:rPr>
          <w:rFonts w:ascii="Arial" w:hAnsi="Arial" w:cs="Arial"/>
          <w:sz w:val="26"/>
          <w:szCs w:val="26"/>
        </w:rPr>
        <w:t>24.07.2015</w:t>
      </w:r>
      <w:r w:rsidRPr="004B58CF">
        <w:rPr>
          <w:rFonts w:ascii="Arial" w:hAnsi="Arial" w:cs="Arial"/>
          <w:sz w:val="26"/>
          <w:szCs w:val="26"/>
        </w:rPr>
        <w:t xml:space="preserve"> года № </w:t>
      </w:r>
      <w:r w:rsidR="004B58CF" w:rsidRPr="004B58CF">
        <w:rPr>
          <w:rFonts w:ascii="Arial" w:hAnsi="Arial" w:cs="Arial"/>
          <w:sz w:val="26"/>
          <w:szCs w:val="26"/>
        </w:rPr>
        <w:t>153</w:t>
      </w:r>
      <w:r w:rsidRPr="004B58CF">
        <w:rPr>
          <w:rFonts w:ascii="Arial" w:hAnsi="Arial" w:cs="Arial"/>
          <w:sz w:val="26"/>
          <w:szCs w:val="26"/>
        </w:rPr>
        <w:t>/</w:t>
      </w:r>
      <w:r w:rsidR="004B58CF" w:rsidRPr="004B58CF">
        <w:rPr>
          <w:rFonts w:ascii="Arial" w:hAnsi="Arial" w:cs="Arial"/>
          <w:sz w:val="26"/>
          <w:szCs w:val="26"/>
        </w:rPr>
        <w:t>1</w:t>
      </w:r>
      <w:r w:rsidRPr="004B58CF">
        <w:rPr>
          <w:rFonts w:ascii="Arial" w:hAnsi="Arial" w:cs="Arial"/>
          <w:sz w:val="26"/>
          <w:szCs w:val="26"/>
        </w:rPr>
        <w:t>/</w:t>
      </w:r>
      <w:r w:rsidR="004B58CF" w:rsidRPr="004B58CF">
        <w:rPr>
          <w:rFonts w:ascii="Arial" w:hAnsi="Arial" w:cs="Arial"/>
          <w:sz w:val="26"/>
          <w:szCs w:val="26"/>
        </w:rPr>
        <w:t>15</w:t>
      </w:r>
      <w:r w:rsidRPr="004B58CF">
        <w:rPr>
          <w:rFonts w:ascii="Arial" w:hAnsi="Arial" w:cs="Arial"/>
          <w:sz w:val="26"/>
          <w:szCs w:val="26"/>
        </w:rPr>
        <w:t>, подготовленног</w:t>
      </w:r>
      <w:proofErr w:type="gramStart"/>
      <w:r w:rsidRPr="004B58CF">
        <w:rPr>
          <w:rFonts w:ascii="Arial" w:hAnsi="Arial" w:cs="Arial"/>
          <w:sz w:val="26"/>
          <w:szCs w:val="26"/>
        </w:rPr>
        <w:t>о ООО</w:t>
      </w:r>
      <w:proofErr w:type="gramEnd"/>
      <w:r w:rsidRPr="004B58CF">
        <w:rPr>
          <w:rFonts w:ascii="Arial" w:hAnsi="Arial" w:cs="Arial"/>
          <w:sz w:val="26"/>
          <w:szCs w:val="26"/>
        </w:rPr>
        <w:t xml:space="preserve"> «УВАТ-ГЕОЦЕНТР».  </w:t>
      </w:r>
    </w:p>
    <w:p w:rsidR="00D237A4" w:rsidRDefault="000D3712" w:rsidP="00D90CF2">
      <w:pPr>
        <w:jc w:val="both"/>
        <w:rPr>
          <w:rFonts w:ascii="Arial" w:hAnsi="Arial" w:cs="Arial"/>
          <w:sz w:val="26"/>
          <w:szCs w:val="26"/>
          <w:vertAlign w:val="superscript"/>
        </w:rPr>
      </w:pPr>
      <w:r w:rsidRPr="00C643B9">
        <w:rPr>
          <w:rFonts w:ascii="Arial" w:hAnsi="Arial" w:cs="Arial"/>
          <w:b/>
          <w:sz w:val="26"/>
          <w:szCs w:val="26"/>
        </w:rPr>
        <w:lastRenderedPageBreak/>
        <w:t xml:space="preserve">        Шаг аукциона (величина повышения начальной цены) – </w:t>
      </w:r>
      <w:r w:rsidR="004B58CF">
        <w:rPr>
          <w:rFonts w:ascii="Arial" w:hAnsi="Arial" w:cs="Arial"/>
          <w:sz w:val="26"/>
          <w:szCs w:val="26"/>
        </w:rPr>
        <w:t>4 200</w:t>
      </w:r>
      <w:r w:rsidRPr="00C643B9">
        <w:rPr>
          <w:rFonts w:ascii="Arial" w:hAnsi="Arial" w:cs="Arial"/>
          <w:sz w:val="26"/>
          <w:szCs w:val="26"/>
        </w:rPr>
        <w:t xml:space="preserve"> (</w:t>
      </w:r>
      <w:r w:rsidR="004B58CF">
        <w:rPr>
          <w:rFonts w:ascii="Arial" w:hAnsi="Arial" w:cs="Arial"/>
          <w:sz w:val="26"/>
          <w:szCs w:val="26"/>
        </w:rPr>
        <w:t>четыре тысячи двести</w:t>
      </w:r>
      <w:r w:rsidRPr="00C643B9">
        <w:rPr>
          <w:rFonts w:ascii="Arial" w:hAnsi="Arial" w:cs="Arial"/>
          <w:sz w:val="26"/>
          <w:szCs w:val="26"/>
        </w:rPr>
        <w:t>) рублей.</w:t>
      </w:r>
    </w:p>
    <w:p w:rsidR="00D237A4" w:rsidRPr="00D237A4" w:rsidRDefault="0000074B" w:rsidP="00D90CF2">
      <w:pPr>
        <w:jc w:val="both"/>
        <w:rPr>
          <w:rFonts w:ascii="Arial" w:hAnsi="Arial" w:cs="Arial"/>
          <w:sz w:val="26"/>
          <w:szCs w:val="26"/>
          <w:vertAlign w:val="superscript"/>
        </w:rPr>
      </w:pPr>
      <w:r>
        <w:rPr>
          <w:rFonts w:ascii="Arial" w:hAnsi="Arial" w:cs="Arial"/>
          <w:sz w:val="26"/>
          <w:szCs w:val="26"/>
          <w:vertAlign w:val="superscript"/>
        </w:rPr>
        <w:tab/>
      </w:r>
      <w:r w:rsidR="000D3712" w:rsidRPr="00064016">
        <w:rPr>
          <w:rFonts w:ascii="Arial" w:hAnsi="Arial" w:cs="Arial"/>
          <w:b/>
          <w:sz w:val="26"/>
          <w:szCs w:val="26"/>
        </w:rPr>
        <w:t>Задаток</w:t>
      </w:r>
      <w:r w:rsidR="000D3712" w:rsidRPr="00C643B9">
        <w:rPr>
          <w:rFonts w:ascii="Arial" w:hAnsi="Arial" w:cs="Arial"/>
          <w:sz w:val="26"/>
          <w:szCs w:val="26"/>
        </w:rPr>
        <w:t xml:space="preserve"> – </w:t>
      </w:r>
      <w:r w:rsidR="004B58CF">
        <w:rPr>
          <w:rFonts w:ascii="Arial" w:hAnsi="Arial" w:cs="Arial"/>
          <w:sz w:val="26"/>
          <w:szCs w:val="26"/>
        </w:rPr>
        <w:t>8 400</w:t>
      </w:r>
      <w:r w:rsidR="000D3712" w:rsidRPr="00C643B9">
        <w:rPr>
          <w:rFonts w:ascii="Arial" w:hAnsi="Arial" w:cs="Arial"/>
          <w:sz w:val="26"/>
          <w:szCs w:val="26"/>
        </w:rPr>
        <w:t xml:space="preserve"> (</w:t>
      </w:r>
      <w:r w:rsidR="004B58CF">
        <w:rPr>
          <w:rFonts w:ascii="Arial" w:hAnsi="Arial" w:cs="Arial"/>
          <w:sz w:val="26"/>
          <w:szCs w:val="26"/>
        </w:rPr>
        <w:t>восемь тысяч четыреста</w:t>
      </w:r>
      <w:r w:rsidR="000D3712" w:rsidRPr="00C643B9">
        <w:rPr>
          <w:rFonts w:ascii="Arial" w:hAnsi="Arial" w:cs="Arial"/>
          <w:sz w:val="26"/>
          <w:szCs w:val="26"/>
        </w:rPr>
        <w:t xml:space="preserve">) рублей, </w:t>
      </w:r>
      <w:r w:rsidR="00D237A4" w:rsidRPr="00C643B9">
        <w:rPr>
          <w:rFonts w:ascii="Arial" w:hAnsi="Arial" w:cs="Arial"/>
          <w:sz w:val="26"/>
          <w:szCs w:val="26"/>
        </w:rPr>
        <w:t>вносится на основании договора о задатке единым платежом в валюте Россий</w:t>
      </w:r>
      <w:r w:rsidR="00D237A4">
        <w:rPr>
          <w:rFonts w:ascii="Arial" w:hAnsi="Arial" w:cs="Arial"/>
          <w:sz w:val="26"/>
          <w:szCs w:val="26"/>
        </w:rPr>
        <w:t xml:space="preserve">ской Федерации на счет продавца </w:t>
      </w:r>
      <w:r w:rsidR="00D237A4" w:rsidRPr="00D237A4">
        <w:rPr>
          <w:rFonts w:ascii="Arial" w:hAnsi="Arial" w:cs="Arial"/>
          <w:sz w:val="26"/>
          <w:szCs w:val="26"/>
        </w:rPr>
        <w:t xml:space="preserve">– </w:t>
      </w:r>
      <w:proofErr w:type="gramStart"/>
      <w:r w:rsidR="00D237A4" w:rsidRPr="00D237A4">
        <w:rPr>
          <w:rFonts w:ascii="Arial" w:hAnsi="Arial" w:cs="Arial"/>
          <w:sz w:val="26"/>
          <w:szCs w:val="26"/>
        </w:rPr>
        <w:t>р</w:t>
      </w:r>
      <w:proofErr w:type="gramEnd"/>
      <w:r w:rsidR="00D237A4" w:rsidRPr="00D237A4">
        <w:rPr>
          <w:rFonts w:ascii="Arial" w:hAnsi="Arial" w:cs="Arial"/>
          <w:sz w:val="26"/>
          <w:szCs w:val="26"/>
        </w:rPr>
        <w:t>/с  № 40302810567100000003 в Западно-Сибирский банк ОАО «Сбербанк России» г. Тюмень, ИНН 7225002810, КПП 720601001, ОКТМО 71 648 450, к/с 30101810800000000651, БИК 047102651, получатель - Администрация Уватского муниципального района ЛС2019АДВР, назначение платежа: задаток для участия в аукционе по продаже автомобиля ГА</w:t>
      </w:r>
      <w:r w:rsidR="00D237A4">
        <w:rPr>
          <w:rFonts w:ascii="Arial" w:hAnsi="Arial" w:cs="Arial"/>
          <w:sz w:val="26"/>
          <w:szCs w:val="26"/>
        </w:rPr>
        <w:t>З-33021</w:t>
      </w:r>
      <w:r w:rsidR="00D237A4" w:rsidRPr="00C643B9">
        <w:rPr>
          <w:rFonts w:ascii="Arial" w:hAnsi="Arial" w:cs="Arial"/>
          <w:sz w:val="26"/>
          <w:szCs w:val="26"/>
        </w:rPr>
        <w:t xml:space="preserve">, </w:t>
      </w:r>
      <w:r w:rsidR="00D237A4">
        <w:rPr>
          <w:rFonts w:ascii="Arial" w:hAnsi="Arial" w:cs="Arial"/>
          <w:sz w:val="26"/>
          <w:szCs w:val="26"/>
        </w:rPr>
        <w:t>грузовой</w:t>
      </w:r>
      <w:r w:rsidR="00D237A4" w:rsidRPr="00C643B9">
        <w:rPr>
          <w:rFonts w:ascii="Arial" w:hAnsi="Arial" w:cs="Arial"/>
          <w:sz w:val="26"/>
          <w:szCs w:val="26"/>
        </w:rPr>
        <w:t xml:space="preserve">, </w:t>
      </w:r>
      <w:r w:rsidR="00D237A4" w:rsidRPr="00D237A4">
        <w:rPr>
          <w:rFonts w:ascii="Arial" w:hAnsi="Arial" w:cs="Arial"/>
          <w:sz w:val="26"/>
          <w:szCs w:val="26"/>
        </w:rPr>
        <w:t xml:space="preserve">находящегося по адресу: Тюменская область, Уватский район, </w:t>
      </w:r>
      <w:proofErr w:type="spellStart"/>
      <w:r w:rsidR="00D237A4" w:rsidRPr="00D237A4">
        <w:rPr>
          <w:rFonts w:ascii="Arial" w:hAnsi="Arial" w:cs="Arial"/>
          <w:sz w:val="26"/>
          <w:szCs w:val="26"/>
        </w:rPr>
        <w:t>с</w:t>
      </w:r>
      <w:proofErr w:type="gramStart"/>
      <w:r w:rsidR="00D237A4" w:rsidRPr="00D237A4">
        <w:rPr>
          <w:rFonts w:ascii="Arial" w:hAnsi="Arial" w:cs="Arial"/>
          <w:sz w:val="26"/>
          <w:szCs w:val="26"/>
        </w:rPr>
        <w:t>.У</w:t>
      </w:r>
      <w:proofErr w:type="gramEnd"/>
      <w:r w:rsidR="00D237A4" w:rsidRPr="00D237A4">
        <w:rPr>
          <w:rFonts w:ascii="Arial" w:hAnsi="Arial" w:cs="Arial"/>
          <w:sz w:val="26"/>
          <w:szCs w:val="26"/>
        </w:rPr>
        <w:t>ват</w:t>
      </w:r>
      <w:proofErr w:type="spellEnd"/>
      <w:r w:rsidR="00D237A4" w:rsidRPr="00D237A4">
        <w:rPr>
          <w:rFonts w:ascii="Arial" w:hAnsi="Arial" w:cs="Arial"/>
          <w:sz w:val="26"/>
          <w:szCs w:val="26"/>
        </w:rPr>
        <w:t xml:space="preserve">, </w:t>
      </w:r>
      <w:proofErr w:type="spellStart"/>
      <w:r w:rsidR="00D237A4" w:rsidRPr="00D237A4">
        <w:rPr>
          <w:rFonts w:ascii="Arial" w:hAnsi="Arial" w:cs="Arial"/>
          <w:sz w:val="26"/>
          <w:szCs w:val="26"/>
        </w:rPr>
        <w:t>ул.Иртышская</w:t>
      </w:r>
      <w:proofErr w:type="spellEnd"/>
      <w:r w:rsidR="00D237A4" w:rsidRPr="00D237A4">
        <w:rPr>
          <w:rFonts w:ascii="Arial" w:hAnsi="Arial" w:cs="Arial"/>
          <w:sz w:val="26"/>
          <w:szCs w:val="26"/>
        </w:rPr>
        <w:t xml:space="preserve">, д.19 и должен поступить на указанный счет </w:t>
      </w:r>
      <w:r w:rsidR="00F14E03" w:rsidRPr="00F14E03">
        <w:rPr>
          <w:rFonts w:ascii="Arial" w:hAnsi="Arial" w:cs="Arial"/>
          <w:b/>
          <w:sz w:val="26"/>
          <w:szCs w:val="26"/>
        </w:rPr>
        <w:t>не позднее</w:t>
      </w:r>
      <w:r w:rsidR="00F14E03" w:rsidRPr="00F14E03">
        <w:rPr>
          <w:rFonts w:ascii="Arial" w:hAnsi="Arial" w:cs="Arial"/>
          <w:sz w:val="26"/>
          <w:szCs w:val="26"/>
        </w:rPr>
        <w:t xml:space="preserve"> </w:t>
      </w:r>
      <w:r w:rsidR="00F14E03" w:rsidRPr="00F14E03">
        <w:rPr>
          <w:rFonts w:ascii="Arial" w:hAnsi="Arial" w:cs="Arial"/>
          <w:b/>
          <w:sz w:val="26"/>
          <w:szCs w:val="26"/>
        </w:rPr>
        <w:t>07 сентября 2015 г</w:t>
      </w:r>
      <w:r w:rsidR="00D237A4" w:rsidRPr="00F14E03">
        <w:rPr>
          <w:rFonts w:ascii="Arial" w:hAnsi="Arial" w:cs="Arial"/>
          <w:b/>
          <w:sz w:val="26"/>
          <w:szCs w:val="26"/>
        </w:rPr>
        <w:t>.</w:t>
      </w:r>
      <w:r w:rsidR="00D237A4" w:rsidRPr="00D237A4">
        <w:rPr>
          <w:rFonts w:ascii="Arial" w:hAnsi="Arial" w:cs="Arial"/>
          <w:color w:val="FF0000"/>
          <w:sz w:val="26"/>
          <w:szCs w:val="26"/>
        </w:rPr>
        <w:t xml:space="preserve"> </w:t>
      </w:r>
      <w:r w:rsidR="00D237A4" w:rsidRPr="00C643B9">
        <w:rPr>
          <w:rFonts w:ascii="Arial" w:hAnsi="Arial" w:cs="Arial"/>
          <w:sz w:val="26"/>
          <w:szCs w:val="26"/>
        </w:rPr>
        <w:t>Заключение договора о задатке осуществляется по месту приема заявок.</w:t>
      </w:r>
    </w:p>
    <w:p w:rsidR="00D237A4" w:rsidRDefault="00D237A4" w:rsidP="00D90CF2">
      <w:pPr>
        <w:jc w:val="both"/>
        <w:rPr>
          <w:rFonts w:ascii="Arial" w:hAnsi="Arial" w:cs="Arial"/>
          <w:b/>
          <w:sz w:val="26"/>
          <w:szCs w:val="26"/>
          <w:u w:val="single"/>
        </w:rPr>
      </w:pPr>
    </w:p>
    <w:p w:rsidR="000D3712" w:rsidRPr="00C643B9" w:rsidRDefault="000D3712" w:rsidP="00D90CF2">
      <w:pPr>
        <w:jc w:val="both"/>
        <w:rPr>
          <w:rFonts w:ascii="Arial" w:hAnsi="Arial" w:cs="Arial"/>
          <w:b/>
          <w:sz w:val="26"/>
          <w:szCs w:val="26"/>
          <w:u w:val="single"/>
        </w:rPr>
      </w:pPr>
      <w:r w:rsidRPr="00C643B9">
        <w:rPr>
          <w:rFonts w:ascii="Arial" w:hAnsi="Arial" w:cs="Arial"/>
          <w:b/>
          <w:sz w:val="26"/>
          <w:szCs w:val="26"/>
          <w:u w:val="single"/>
        </w:rPr>
        <w:t xml:space="preserve">Лот 2. Автомобиль </w:t>
      </w:r>
      <w:r>
        <w:rPr>
          <w:rFonts w:ascii="Arial" w:hAnsi="Arial" w:cs="Arial"/>
          <w:b/>
          <w:sz w:val="26"/>
          <w:szCs w:val="26"/>
          <w:u w:val="single"/>
        </w:rPr>
        <w:t>ГАЗ - 31105</w:t>
      </w:r>
      <w:r w:rsidRPr="00C643B9">
        <w:rPr>
          <w:rFonts w:ascii="Arial" w:hAnsi="Arial" w:cs="Arial"/>
          <w:b/>
          <w:sz w:val="26"/>
          <w:szCs w:val="26"/>
          <w:u w:val="single"/>
        </w:rPr>
        <w:t>, легковой (далее-имущество).</w:t>
      </w:r>
    </w:p>
    <w:p w:rsidR="000D3712" w:rsidRPr="00C643B9" w:rsidRDefault="000D3712" w:rsidP="00D90CF2">
      <w:pPr>
        <w:tabs>
          <w:tab w:val="left" w:pos="709"/>
        </w:tabs>
        <w:ind w:right="-1"/>
        <w:jc w:val="both"/>
        <w:rPr>
          <w:rFonts w:ascii="Arial" w:hAnsi="Arial" w:cs="Arial"/>
          <w:b/>
          <w:sz w:val="26"/>
          <w:szCs w:val="26"/>
          <w:u w:val="single"/>
        </w:rPr>
      </w:pPr>
      <w:r w:rsidRPr="00C643B9">
        <w:rPr>
          <w:rFonts w:ascii="Arial" w:hAnsi="Arial" w:cs="Arial"/>
          <w:sz w:val="26"/>
          <w:szCs w:val="26"/>
        </w:rPr>
        <w:t>Характеристика имущества:</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Год выпуска – 2004 г., гос. номер А674РТ72;</w:t>
      </w:r>
    </w:p>
    <w:p w:rsidR="00D90CF2" w:rsidRPr="00D90CF2" w:rsidRDefault="00D90CF2" w:rsidP="00D90CF2">
      <w:pPr>
        <w:numPr>
          <w:ilvl w:val="0"/>
          <w:numId w:val="2"/>
        </w:numPr>
        <w:ind w:left="709"/>
        <w:jc w:val="both"/>
        <w:rPr>
          <w:rFonts w:ascii="Arial" w:hAnsi="Arial" w:cs="Arial"/>
          <w:sz w:val="26"/>
          <w:szCs w:val="26"/>
          <w:lang w:val="en-US" w:eastAsia="en-US" w:bidi="en-US"/>
        </w:rPr>
      </w:pPr>
      <w:r w:rsidRPr="00D90CF2">
        <w:rPr>
          <w:rFonts w:ascii="Arial" w:hAnsi="Arial" w:cs="Arial"/>
          <w:sz w:val="26"/>
          <w:szCs w:val="26"/>
          <w:lang w:val="en-US" w:eastAsia="en-US" w:bidi="en-US"/>
        </w:rPr>
        <w:t>ПТС – 52 КУ 271251</w:t>
      </w:r>
      <w:r w:rsidRPr="00D90CF2">
        <w:rPr>
          <w:rFonts w:ascii="Arial" w:hAnsi="Arial" w:cs="Arial"/>
          <w:sz w:val="26"/>
          <w:szCs w:val="26"/>
          <w:lang w:eastAsia="en-US" w:bidi="en-US"/>
        </w:rPr>
        <w:t>;</w:t>
      </w:r>
    </w:p>
    <w:p w:rsidR="00D90CF2" w:rsidRPr="00D90CF2" w:rsidRDefault="00D90CF2" w:rsidP="00D90CF2">
      <w:pPr>
        <w:numPr>
          <w:ilvl w:val="0"/>
          <w:numId w:val="2"/>
        </w:numPr>
        <w:ind w:left="709"/>
        <w:jc w:val="both"/>
        <w:rPr>
          <w:rFonts w:ascii="Arial" w:hAnsi="Arial" w:cs="Arial"/>
          <w:sz w:val="26"/>
          <w:szCs w:val="26"/>
          <w:lang w:val="en-US" w:eastAsia="en-US" w:bidi="en-US"/>
        </w:rPr>
      </w:pPr>
      <w:proofErr w:type="spellStart"/>
      <w:r w:rsidRPr="00D90CF2">
        <w:rPr>
          <w:rFonts w:ascii="Arial" w:hAnsi="Arial" w:cs="Arial"/>
          <w:sz w:val="26"/>
          <w:szCs w:val="26"/>
          <w:lang w:val="en-US" w:eastAsia="en-US" w:bidi="en-US"/>
        </w:rPr>
        <w:t>Идентификационный</w:t>
      </w:r>
      <w:proofErr w:type="spellEnd"/>
      <w:r w:rsidRPr="00D90CF2">
        <w:rPr>
          <w:rFonts w:ascii="Arial" w:hAnsi="Arial" w:cs="Arial"/>
          <w:sz w:val="26"/>
          <w:szCs w:val="26"/>
          <w:lang w:val="en-US" w:eastAsia="en-US" w:bidi="en-US"/>
        </w:rPr>
        <w:t xml:space="preserve"> </w:t>
      </w:r>
      <w:proofErr w:type="spellStart"/>
      <w:r w:rsidRPr="00D90CF2">
        <w:rPr>
          <w:rFonts w:ascii="Arial" w:hAnsi="Arial" w:cs="Arial"/>
          <w:sz w:val="26"/>
          <w:szCs w:val="26"/>
          <w:lang w:val="en-US" w:eastAsia="en-US" w:bidi="en-US"/>
        </w:rPr>
        <w:t>номер</w:t>
      </w:r>
      <w:proofErr w:type="spellEnd"/>
      <w:r w:rsidRPr="00D90CF2">
        <w:rPr>
          <w:rFonts w:ascii="Arial" w:hAnsi="Arial" w:cs="Arial"/>
          <w:sz w:val="26"/>
          <w:szCs w:val="26"/>
          <w:lang w:val="en-US" w:eastAsia="en-US" w:bidi="en-US"/>
        </w:rPr>
        <w:t xml:space="preserve"> (VIN) ХТН31105041248804;</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 xml:space="preserve">Модель, № двигателя – </w:t>
      </w:r>
      <w:r w:rsidRPr="00D90CF2">
        <w:rPr>
          <w:rFonts w:ascii="Arial" w:hAnsi="Arial" w:cs="Arial"/>
          <w:sz w:val="26"/>
          <w:szCs w:val="26"/>
          <w:lang w:val="en-US" w:eastAsia="en-US" w:bidi="en-US"/>
        </w:rPr>
        <w:t>40620D, 43141121</w:t>
      </w:r>
      <w:r w:rsidRPr="00D90CF2">
        <w:rPr>
          <w:rFonts w:ascii="Arial" w:hAnsi="Arial" w:cs="Arial"/>
          <w:sz w:val="26"/>
          <w:szCs w:val="26"/>
          <w:lang w:eastAsia="en-US" w:bidi="en-US"/>
        </w:rPr>
        <w:t>;</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Мощность двигателя (</w:t>
      </w:r>
      <w:proofErr w:type="spellStart"/>
      <w:r w:rsidRPr="00D90CF2">
        <w:rPr>
          <w:rFonts w:ascii="Arial" w:hAnsi="Arial" w:cs="Arial"/>
          <w:sz w:val="26"/>
          <w:szCs w:val="26"/>
          <w:lang w:eastAsia="en-US" w:bidi="en-US"/>
        </w:rPr>
        <w:t>л.с</w:t>
      </w:r>
      <w:proofErr w:type="spellEnd"/>
      <w:r w:rsidRPr="00D90CF2">
        <w:rPr>
          <w:rFonts w:ascii="Arial" w:hAnsi="Arial" w:cs="Arial"/>
          <w:sz w:val="26"/>
          <w:szCs w:val="26"/>
          <w:lang w:eastAsia="en-US" w:bidi="en-US"/>
        </w:rPr>
        <w:t xml:space="preserve">. (Квт))  - 130 </w:t>
      </w:r>
      <w:proofErr w:type="spellStart"/>
      <w:r w:rsidRPr="00D90CF2">
        <w:rPr>
          <w:rFonts w:ascii="Arial" w:hAnsi="Arial" w:cs="Arial"/>
          <w:sz w:val="26"/>
          <w:szCs w:val="26"/>
          <w:lang w:eastAsia="en-US" w:bidi="en-US"/>
        </w:rPr>
        <w:t>л.с</w:t>
      </w:r>
      <w:proofErr w:type="spellEnd"/>
      <w:r w:rsidRPr="00D90CF2">
        <w:rPr>
          <w:rFonts w:ascii="Arial" w:hAnsi="Arial" w:cs="Arial"/>
          <w:sz w:val="26"/>
          <w:szCs w:val="26"/>
          <w:lang w:eastAsia="en-US" w:bidi="en-US"/>
        </w:rPr>
        <w:t>. (96 кВт);</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Рабочий объём двигателя, куб. см. - 2285;</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Тип двигателя – бензиновый;</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Цвет кузова – Буран;</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Пробег автомобиля – (</w:t>
      </w:r>
      <w:proofErr w:type="spellStart"/>
      <w:r w:rsidRPr="00D90CF2">
        <w:rPr>
          <w:rFonts w:ascii="Arial" w:hAnsi="Arial" w:cs="Arial"/>
          <w:sz w:val="26"/>
          <w:szCs w:val="26"/>
          <w:lang w:eastAsia="en-US" w:bidi="en-US"/>
        </w:rPr>
        <w:t>Пок</w:t>
      </w:r>
      <w:proofErr w:type="spellEnd"/>
      <w:r w:rsidRPr="00D90CF2">
        <w:rPr>
          <w:rFonts w:ascii="Arial" w:hAnsi="Arial" w:cs="Arial"/>
          <w:sz w:val="26"/>
          <w:szCs w:val="26"/>
          <w:lang w:eastAsia="en-US" w:bidi="en-US"/>
        </w:rPr>
        <w:t>. спидометра) 65 909 км.</w:t>
      </w:r>
    </w:p>
    <w:p w:rsidR="000D3712" w:rsidRDefault="000D3712" w:rsidP="00D90CF2">
      <w:pPr>
        <w:ind w:firstLine="708"/>
        <w:jc w:val="both"/>
        <w:rPr>
          <w:rFonts w:ascii="Arial" w:hAnsi="Arial" w:cs="Arial"/>
          <w:sz w:val="26"/>
          <w:szCs w:val="26"/>
        </w:rPr>
      </w:pPr>
      <w:r w:rsidRPr="00C643B9">
        <w:rPr>
          <w:rFonts w:ascii="Arial" w:hAnsi="Arial" w:cs="Arial"/>
          <w:b/>
          <w:sz w:val="26"/>
          <w:szCs w:val="26"/>
        </w:rPr>
        <w:t>Техническое состояние автомобиля</w:t>
      </w:r>
      <w:r w:rsidRPr="00C643B9">
        <w:rPr>
          <w:rFonts w:ascii="Arial" w:hAnsi="Arial" w:cs="Arial"/>
          <w:sz w:val="26"/>
          <w:szCs w:val="26"/>
        </w:rPr>
        <w:t xml:space="preserve"> – автомобиль «на ходу», в удовлетворительном состоянии, </w:t>
      </w:r>
      <w:r w:rsidR="00266EA0">
        <w:rPr>
          <w:rFonts w:ascii="Arial" w:hAnsi="Arial" w:cs="Arial"/>
          <w:sz w:val="26"/>
          <w:szCs w:val="26"/>
        </w:rPr>
        <w:t>не разукомплектован, имеются небольшие вмятины по периметру. Имеются значительные следы коррозии (и сквозные дыры) на дверях, порогах, крыльях, глушителе. На момент осмотра аккумулятор разряжен.</w:t>
      </w:r>
    </w:p>
    <w:p w:rsidR="00266EA0" w:rsidRPr="00C643B9" w:rsidRDefault="00266EA0" w:rsidP="00D90CF2">
      <w:pPr>
        <w:ind w:firstLine="708"/>
        <w:jc w:val="both"/>
        <w:rPr>
          <w:rFonts w:ascii="Arial" w:hAnsi="Arial" w:cs="Arial"/>
          <w:sz w:val="26"/>
          <w:szCs w:val="26"/>
        </w:rPr>
      </w:pPr>
      <w:r>
        <w:rPr>
          <w:rFonts w:ascii="Arial" w:hAnsi="Arial" w:cs="Arial"/>
          <w:sz w:val="26"/>
          <w:szCs w:val="26"/>
        </w:rPr>
        <w:t xml:space="preserve">Требуется: Капитальный ремонт: подвески и ходовой части, </w:t>
      </w:r>
      <w:proofErr w:type="spellStart"/>
      <w:r>
        <w:rPr>
          <w:rFonts w:ascii="Arial" w:hAnsi="Arial" w:cs="Arial"/>
          <w:sz w:val="26"/>
          <w:szCs w:val="26"/>
        </w:rPr>
        <w:t>ГУРа</w:t>
      </w:r>
      <w:proofErr w:type="spellEnd"/>
      <w:r>
        <w:rPr>
          <w:rFonts w:ascii="Arial" w:hAnsi="Arial" w:cs="Arial"/>
          <w:sz w:val="26"/>
          <w:szCs w:val="26"/>
        </w:rPr>
        <w:t xml:space="preserve">, тормозной системы и системы охлаждения, диагностика и возможно ремонт двигателя, замена: </w:t>
      </w:r>
      <w:r w:rsidR="001C248C">
        <w:rPr>
          <w:rFonts w:ascii="Arial" w:hAnsi="Arial" w:cs="Arial"/>
          <w:sz w:val="26"/>
          <w:szCs w:val="26"/>
        </w:rPr>
        <w:t xml:space="preserve">АКБ, патрубков, радиатора охлаждения, глушителя, рулевых тяг, переднего бампера. Требуется частичный ремонт кузова, антикоррозийная обработка, восстановление лакокрасочного покрытия в местах повреждения, замена технических жидкостей.  </w:t>
      </w:r>
    </w:p>
    <w:p w:rsidR="000D3712" w:rsidRPr="00C643B9" w:rsidRDefault="000D3712" w:rsidP="00D90CF2">
      <w:pPr>
        <w:ind w:right="-1" w:firstLine="708"/>
        <w:jc w:val="both"/>
        <w:rPr>
          <w:rFonts w:ascii="Arial" w:hAnsi="Arial" w:cs="Arial"/>
          <w:sz w:val="26"/>
          <w:szCs w:val="26"/>
        </w:rPr>
      </w:pPr>
      <w:r w:rsidRPr="00C643B9">
        <w:rPr>
          <w:rFonts w:ascii="Arial" w:hAnsi="Arial" w:cs="Arial"/>
          <w:b/>
          <w:sz w:val="26"/>
          <w:szCs w:val="26"/>
        </w:rPr>
        <w:t xml:space="preserve"> </w:t>
      </w:r>
      <w:proofErr w:type="gramStart"/>
      <w:r w:rsidRPr="00C643B9">
        <w:rPr>
          <w:rFonts w:ascii="Arial" w:hAnsi="Arial" w:cs="Arial"/>
          <w:b/>
          <w:sz w:val="26"/>
          <w:szCs w:val="26"/>
        </w:rPr>
        <w:t>Местонахождение имущества</w:t>
      </w:r>
      <w:r w:rsidRPr="00C643B9">
        <w:rPr>
          <w:rFonts w:ascii="Arial" w:hAnsi="Arial" w:cs="Arial"/>
          <w:b/>
          <w:i/>
          <w:sz w:val="26"/>
          <w:szCs w:val="26"/>
        </w:rPr>
        <w:t xml:space="preserve"> –</w:t>
      </w:r>
      <w:r w:rsidRPr="00C643B9">
        <w:rPr>
          <w:rFonts w:ascii="Arial" w:hAnsi="Arial" w:cs="Arial"/>
          <w:sz w:val="26"/>
          <w:szCs w:val="26"/>
        </w:rPr>
        <w:t xml:space="preserve"> 626170, Тюменская область,   Уватский район, с. Уват, ул. Иртышская, д.19.</w:t>
      </w:r>
      <w:proofErr w:type="gramEnd"/>
    </w:p>
    <w:p w:rsidR="000D3712" w:rsidRPr="00C643B9" w:rsidRDefault="000D3712" w:rsidP="00D90CF2">
      <w:pPr>
        <w:ind w:right="-1" w:firstLine="708"/>
        <w:jc w:val="both"/>
        <w:rPr>
          <w:rFonts w:ascii="Arial" w:hAnsi="Arial" w:cs="Arial"/>
          <w:sz w:val="26"/>
          <w:szCs w:val="26"/>
        </w:rPr>
      </w:pPr>
      <w:r w:rsidRPr="00C643B9">
        <w:rPr>
          <w:rFonts w:ascii="Arial" w:hAnsi="Arial" w:cs="Arial"/>
          <w:b/>
          <w:sz w:val="26"/>
          <w:szCs w:val="26"/>
        </w:rPr>
        <w:t xml:space="preserve"> Обременения имущества – </w:t>
      </w:r>
      <w:r w:rsidRPr="00C643B9">
        <w:rPr>
          <w:rFonts w:ascii="Arial" w:hAnsi="Arial" w:cs="Arial"/>
          <w:sz w:val="26"/>
          <w:szCs w:val="26"/>
        </w:rPr>
        <w:t>нет.</w:t>
      </w:r>
    </w:p>
    <w:p w:rsidR="000D3712" w:rsidRPr="00C643B9" w:rsidRDefault="000D3712" w:rsidP="00D90CF2">
      <w:pPr>
        <w:tabs>
          <w:tab w:val="left" w:pos="426"/>
        </w:tabs>
        <w:ind w:right="-5"/>
        <w:jc w:val="both"/>
        <w:rPr>
          <w:rFonts w:ascii="Arial" w:hAnsi="Arial" w:cs="Arial"/>
          <w:sz w:val="26"/>
          <w:szCs w:val="26"/>
        </w:rPr>
      </w:pPr>
      <w:r w:rsidRPr="00C643B9">
        <w:rPr>
          <w:rFonts w:ascii="Arial" w:hAnsi="Arial" w:cs="Arial"/>
          <w:b/>
          <w:sz w:val="26"/>
          <w:szCs w:val="26"/>
        </w:rPr>
        <w:t xml:space="preserve">           Начальная цена имущества</w:t>
      </w:r>
      <w:r w:rsidRPr="00C643B9">
        <w:rPr>
          <w:rFonts w:ascii="Arial" w:hAnsi="Arial" w:cs="Arial"/>
          <w:b/>
          <w:i/>
          <w:sz w:val="26"/>
          <w:szCs w:val="26"/>
        </w:rPr>
        <w:t xml:space="preserve"> –</w:t>
      </w:r>
      <w:r w:rsidRPr="00C643B9">
        <w:rPr>
          <w:rFonts w:ascii="Arial" w:hAnsi="Arial" w:cs="Arial"/>
          <w:sz w:val="26"/>
          <w:szCs w:val="26"/>
        </w:rPr>
        <w:t xml:space="preserve"> </w:t>
      </w:r>
      <w:r w:rsidR="001C248C">
        <w:rPr>
          <w:rFonts w:ascii="Arial" w:hAnsi="Arial" w:cs="Arial"/>
          <w:sz w:val="26"/>
          <w:szCs w:val="26"/>
        </w:rPr>
        <w:t>35 9</w:t>
      </w:r>
      <w:r w:rsidRPr="00C643B9">
        <w:rPr>
          <w:rFonts w:ascii="Arial" w:hAnsi="Arial" w:cs="Arial"/>
          <w:sz w:val="26"/>
          <w:szCs w:val="26"/>
        </w:rPr>
        <w:t xml:space="preserve">00 (тридцать </w:t>
      </w:r>
      <w:r w:rsidR="001C248C">
        <w:rPr>
          <w:rFonts w:ascii="Arial" w:hAnsi="Arial" w:cs="Arial"/>
          <w:sz w:val="26"/>
          <w:szCs w:val="26"/>
        </w:rPr>
        <w:t>пять тысяч девятьсот</w:t>
      </w:r>
      <w:r w:rsidRPr="00C643B9">
        <w:rPr>
          <w:rFonts w:ascii="Arial" w:hAnsi="Arial" w:cs="Arial"/>
          <w:sz w:val="26"/>
          <w:szCs w:val="26"/>
        </w:rPr>
        <w:t xml:space="preserve">) рублей, определена на основании отчета «Об оценке рыночной стоимости имущества» от </w:t>
      </w:r>
      <w:r w:rsidR="001C248C">
        <w:rPr>
          <w:rFonts w:ascii="Arial" w:hAnsi="Arial" w:cs="Arial"/>
          <w:sz w:val="26"/>
          <w:szCs w:val="26"/>
        </w:rPr>
        <w:t>28.07.2015</w:t>
      </w:r>
      <w:r w:rsidRPr="00C643B9">
        <w:rPr>
          <w:rFonts w:ascii="Arial" w:hAnsi="Arial" w:cs="Arial"/>
          <w:sz w:val="26"/>
          <w:szCs w:val="26"/>
        </w:rPr>
        <w:t xml:space="preserve"> года № </w:t>
      </w:r>
      <w:r w:rsidR="001C248C">
        <w:rPr>
          <w:rFonts w:ascii="Arial" w:hAnsi="Arial" w:cs="Arial"/>
          <w:sz w:val="26"/>
          <w:szCs w:val="26"/>
        </w:rPr>
        <w:t>153</w:t>
      </w:r>
      <w:r w:rsidRPr="00C643B9">
        <w:rPr>
          <w:rFonts w:ascii="Arial" w:hAnsi="Arial" w:cs="Arial"/>
          <w:sz w:val="26"/>
          <w:szCs w:val="26"/>
        </w:rPr>
        <w:t>/</w:t>
      </w:r>
      <w:r w:rsidR="001C248C">
        <w:rPr>
          <w:rFonts w:ascii="Arial" w:hAnsi="Arial" w:cs="Arial"/>
          <w:sz w:val="26"/>
          <w:szCs w:val="26"/>
        </w:rPr>
        <w:t>2</w:t>
      </w:r>
      <w:r w:rsidRPr="00C643B9">
        <w:rPr>
          <w:rFonts w:ascii="Arial" w:hAnsi="Arial" w:cs="Arial"/>
          <w:sz w:val="26"/>
          <w:szCs w:val="26"/>
        </w:rPr>
        <w:t>/</w:t>
      </w:r>
      <w:r w:rsidR="001C248C">
        <w:rPr>
          <w:rFonts w:ascii="Arial" w:hAnsi="Arial" w:cs="Arial"/>
          <w:sz w:val="26"/>
          <w:szCs w:val="26"/>
        </w:rPr>
        <w:t>15</w:t>
      </w:r>
      <w:r w:rsidRPr="00C643B9">
        <w:rPr>
          <w:rFonts w:ascii="Arial" w:hAnsi="Arial" w:cs="Arial"/>
          <w:sz w:val="26"/>
          <w:szCs w:val="26"/>
        </w:rPr>
        <w:t>, подготовленног</w:t>
      </w:r>
      <w:proofErr w:type="gramStart"/>
      <w:r w:rsidRPr="00C643B9">
        <w:rPr>
          <w:rFonts w:ascii="Arial" w:hAnsi="Arial" w:cs="Arial"/>
          <w:sz w:val="26"/>
          <w:szCs w:val="26"/>
        </w:rPr>
        <w:t>о ООО</w:t>
      </w:r>
      <w:proofErr w:type="gramEnd"/>
      <w:r w:rsidRPr="00C643B9">
        <w:rPr>
          <w:rFonts w:ascii="Arial" w:hAnsi="Arial" w:cs="Arial"/>
          <w:sz w:val="26"/>
          <w:szCs w:val="26"/>
        </w:rPr>
        <w:t xml:space="preserve"> «УВАТ-ГЕОЦЕНТР».  </w:t>
      </w:r>
    </w:p>
    <w:p w:rsidR="000D3712" w:rsidRPr="00C643B9" w:rsidRDefault="000D3712" w:rsidP="00D90CF2">
      <w:pPr>
        <w:ind w:right="-5" w:firstLine="851"/>
        <w:jc w:val="both"/>
        <w:rPr>
          <w:rFonts w:ascii="Arial" w:hAnsi="Arial" w:cs="Arial"/>
          <w:sz w:val="26"/>
          <w:szCs w:val="26"/>
        </w:rPr>
      </w:pPr>
      <w:r w:rsidRPr="00C643B9">
        <w:rPr>
          <w:rFonts w:ascii="Arial" w:hAnsi="Arial" w:cs="Arial"/>
          <w:b/>
          <w:sz w:val="26"/>
          <w:szCs w:val="26"/>
        </w:rPr>
        <w:t>Шаг аукциона (величина повышения начальной цены)</w:t>
      </w:r>
      <w:r w:rsidRPr="00C643B9">
        <w:rPr>
          <w:rFonts w:ascii="Arial" w:hAnsi="Arial" w:cs="Arial"/>
          <w:sz w:val="26"/>
          <w:szCs w:val="26"/>
        </w:rPr>
        <w:t xml:space="preserve"> – 1 </w:t>
      </w:r>
      <w:r w:rsidR="001C248C">
        <w:rPr>
          <w:rFonts w:ascii="Arial" w:hAnsi="Arial" w:cs="Arial"/>
          <w:sz w:val="26"/>
          <w:szCs w:val="26"/>
        </w:rPr>
        <w:t>795</w:t>
      </w:r>
      <w:r w:rsidRPr="00C643B9">
        <w:rPr>
          <w:rFonts w:ascii="Arial" w:hAnsi="Arial" w:cs="Arial"/>
          <w:sz w:val="26"/>
          <w:szCs w:val="26"/>
        </w:rPr>
        <w:t xml:space="preserve"> (одна тысяча семьсот</w:t>
      </w:r>
      <w:r w:rsidR="00AB2862">
        <w:rPr>
          <w:rFonts w:ascii="Arial" w:hAnsi="Arial" w:cs="Arial"/>
          <w:sz w:val="26"/>
          <w:szCs w:val="26"/>
        </w:rPr>
        <w:t xml:space="preserve"> девяносто</w:t>
      </w:r>
      <w:r w:rsidR="001C248C">
        <w:rPr>
          <w:rFonts w:ascii="Arial" w:hAnsi="Arial" w:cs="Arial"/>
          <w:sz w:val="26"/>
          <w:szCs w:val="26"/>
        </w:rPr>
        <w:t xml:space="preserve"> пять</w:t>
      </w:r>
      <w:r w:rsidRPr="00C643B9">
        <w:rPr>
          <w:rFonts w:ascii="Arial" w:hAnsi="Arial" w:cs="Arial"/>
          <w:sz w:val="26"/>
          <w:szCs w:val="26"/>
        </w:rPr>
        <w:t>) рублей.</w:t>
      </w:r>
    </w:p>
    <w:p w:rsidR="00D237A4" w:rsidRPr="00C643B9" w:rsidRDefault="000D3712" w:rsidP="00D90CF2">
      <w:pPr>
        <w:ind w:firstLine="708"/>
        <w:jc w:val="both"/>
        <w:rPr>
          <w:rFonts w:ascii="Arial" w:hAnsi="Arial" w:cs="Arial"/>
          <w:sz w:val="26"/>
          <w:szCs w:val="26"/>
        </w:rPr>
      </w:pPr>
      <w:r w:rsidRPr="00C643B9">
        <w:rPr>
          <w:rFonts w:ascii="Arial" w:hAnsi="Arial" w:cs="Arial"/>
          <w:sz w:val="26"/>
          <w:szCs w:val="26"/>
        </w:rPr>
        <w:t xml:space="preserve"> </w:t>
      </w:r>
      <w:r w:rsidRPr="00064016">
        <w:rPr>
          <w:rFonts w:ascii="Arial" w:hAnsi="Arial" w:cs="Arial"/>
          <w:b/>
          <w:sz w:val="26"/>
          <w:szCs w:val="26"/>
        </w:rPr>
        <w:t>Задаток</w:t>
      </w:r>
      <w:r w:rsidRPr="00C643B9">
        <w:rPr>
          <w:rFonts w:ascii="Arial" w:hAnsi="Arial" w:cs="Arial"/>
          <w:sz w:val="26"/>
          <w:szCs w:val="26"/>
        </w:rPr>
        <w:t xml:space="preserve"> – 3 </w:t>
      </w:r>
      <w:r w:rsidR="001C248C">
        <w:rPr>
          <w:rFonts w:ascii="Arial" w:hAnsi="Arial" w:cs="Arial"/>
          <w:sz w:val="26"/>
          <w:szCs w:val="26"/>
        </w:rPr>
        <w:t>590</w:t>
      </w:r>
      <w:r w:rsidRPr="00C643B9">
        <w:rPr>
          <w:rFonts w:ascii="Arial" w:hAnsi="Arial" w:cs="Arial"/>
          <w:sz w:val="26"/>
          <w:szCs w:val="26"/>
        </w:rPr>
        <w:t xml:space="preserve"> (три тысячи </w:t>
      </w:r>
      <w:r w:rsidR="00AB2862">
        <w:rPr>
          <w:rFonts w:ascii="Arial" w:hAnsi="Arial" w:cs="Arial"/>
          <w:sz w:val="26"/>
          <w:szCs w:val="26"/>
        </w:rPr>
        <w:t>пятьсот девяносто</w:t>
      </w:r>
      <w:r w:rsidRPr="00C643B9">
        <w:rPr>
          <w:rFonts w:ascii="Arial" w:hAnsi="Arial" w:cs="Arial"/>
          <w:sz w:val="26"/>
          <w:szCs w:val="26"/>
        </w:rPr>
        <w:t xml:space="preserve">) рублей, </w:t>
      </w:r>
      <w:r w:rsidR="00D237A4" w:rsidRPr="00C643B9">
        <w:rPr>
          <w:rFonts w:ascii="Arial" w:hAnsi="Arial" w:cs="Arial"/>
          <w:sz w:val="26"/>
          <w:szCs w:val="26"/>
        </w:rPr>
        <w:t>вносится на основании договора о задатке единым платежом в валюте Россий</w:t>
      </w:r>
      <w:r w:rsidR="00D237A4">
        <w:rPr>
          <w:rFonts w:ascii="Arial" w:hAnsi="Arial" w:cs="Arial"/>
          <w:sz w:val="26"/>
          <w:szCs w:val="26"/>
        </w:rPr>
        <w:t xml:space="preserve">ской Федерации на счет продавца </w:t>
      </w:r>
      <w:r w:rsidR="00D237A4" w:rsidRPr="00D237A4">
        <w:rPr>
          <w:rFonts w:ascii="Arial" w:hAnsi="Arial" w:cs="Arial"/>
          <w:sz w:val="26"/>
          <w:szCs w:val="26"/>
        </w:rPr>
        <w:t xml:space="preserve">– </w:t>
      </w:r>
      <w:proofErr w:type="gramStart"/>
      <w:r w:rsidR="00D237A4" w:rsidRPr="00D237A4">
        <w:rPr>
          <w:rFonts w:ascii="Arial" w:hAnsi="Arial" w:cs="Arial"/>
          <w:sz w:val="26"/>
          <w:szCs w:val="26"/>
        </w:rPr>
        <w:t>р</w:t>
      </w:r>
      <w:proofErr w:type="gramEnd"/>
      <w:r w:rsidR="00D237A4" w:rsidRPr="00D237A4">
        <w:rPr>
          <w:rFonts w:ascii="Arial" w:hAnsi="Arial" w:cs="Arial"/>
          <w:sz w:val="26"/>
          <w:szCs w:val="26"/>
        </w:rPr>
        <w:t>/с  № 40302810567100000003 в Западно-</w:t>
      </w:r>
      <w:r w:rsidR="00D237A4" w:rsidRPr="00D237A4">
        <w:rPr>
          <w:rFonts w:ascii="Arial" w:hAnsi="Arial" w:cs="Arial"/>
          <w:sz w:val="26"/>
          <w:szCs w:val="26"/>
        </w:rPr>
        <w:lastRenderedPageBreak/>
        <w:t>Сибирский банк ОАО «Сбербанк России» г. Тюмень, ИНН 7225002810, КПП 720601001, ОКТМО 71 648 450, к/с 30101810800000000651, БИК 047102651, получатель - Администрация Уватского муниципального района ЛС2019АДВР, назначение платежа: задаток для участия в аукционе по продаже автомобиля ГА</w:t>
      </w:r>
      <w:r w:rsidR="00D237A4">
        <w:rPr>
          <w:rFonts w:ascii="Arial" w:hAnsi="Arial" w:cs="Arial"/>
          <w:sz w:val="26"/>
          <w:szCs w:val="26"/>
        </w:rPr>
        <w:t>З-31105</w:t>
      </w:r>
      <w:r w:rsidR="00D237A4" w:rsidRPr="00C643B9">
        <w:rPr>
          <w:rFonts w:ascii="Arial" w:hAnsi="Arial" w:cs="Arial"/>
          <w:sz w:val="26"/>
          <w:szCs w:val="26"/>
        </w:rPr>
        <w:t xml:space="preserve">, </w:t>
      </w:r>
      <w:r w:rsidR="00D237A4">
        <w:rPr>
          <w:rFonts w:ascii="Arial" w:hAnsi="Arial" w:cs="Arial"/>
          <w:sz w:val="26"/>
          <w:szCs w:val="26"/>
        </w:rPr>
        <w:t>легковой</w:t>
      </w:r>
      <w:r w:rsidR="00D237A4" w:rsidRPr="00C643B9">
        <w:rPr>
          <w:rFonts w:ascii="Arial" w:hAnsi="Arial" w:cs="Arial"/>
          <w:sz w:val="26"/>
          <w:szCs w:val="26"/>
        </w:rPr>
        <w:t xml:space="preserve">, </w:t>
      </w:r>
      <w:r w:rsidR="00D237A4" w:rsidRPr="00D237A4">
        <w:rPr>
          <w:rFonts w:ascii="Arial" w:hAnsi="Arial" w:cs="Arial"/>
          <w:sz w:val="26"/>
          <w:szCs w:val="26"/>
        </w:rPr>
        <w:t xml:space="preserve">находящегося по адресу: Тюменская область, Уватский район, </w:t>
      </w:r>
      <w:proofErr w:type="spellStart"/>
      <w:r w:rsidR="00D237A4" w:rsidRPr="00D237A4">
        <w:rPr>
          <w:rFonts w:ascii="Arial" w:hAnsi="Arial" w:cs="Arial"/>
          <w:sz w:val="26"/>
          <w:szCs w:val="26"/>
        </w:rPr>
        <w:t>с</w:t>
      </w:r>
      <w:proofErr w:type="gramStart"/>
      <w:r w:rsidR="00D237A4" w:rsidRPr="00D237A4">
        <w:rPr>
          <w:rFonts w:ascii="Arial" w:hAnsi="Arial" w:cs="Arial"/>
          <w:sz w:val="26"/>
          <w:szCs w:val="26"/>
        </w:rPr>
        <w:t>.У</w:t>
      </w:r>
      <w:proofErr w:type="gramEnd"/>
      <w:r w:rsidR="00D237A4" w:rsidRPr="00D237A4">
        <w:rPr>
          <w:rFonts w:ascii="Arial" w:hAnsi="Arial" w:cs="Arial"/>
          <w:sz w:val="26"/>
          <w:szCs w:val="26"/>
        </w:rPr>
        <w:t>ват</w:t>
      </w:r>
      <w:proofErr w:type="spellEnd"/>
      <w:r w:rsidR="00D237A4" w:rsidRPr="00D237A4">
        <w:rPr>
          <w:rFonts w:ascii="Arial" w:hAnsi="Arial" w:cs="Arial"/>
          <w:sz w:val="26"/>
          <w:szCs w:val="26"/>
        </w:rPr>
        <w:t xml:space="preserve">, </w:t>
      </w:r>
      <w:proofErr w:type="spellStart"/>
      <w:r w:rsidR="00D237A4" w:rsidRPr="00D237A4">
        <w:rPr>
          <w:rFonts w:ascii="Arial" w:hAnsi="Arial" w:cs="Arial"/>
          <w:sz w:val="26"/>
          <w:szCs w:val="26"/>
        </w:rPr>
        <w:t>ул.Иртышская</w:t>
      </w:r>
      <w:proofErr w:type="spellEnd"/>
      <w:r w:rsidR="00D237A4" w:rsidRPr="00D237A4">
        <w:rPr>
          <w:rFonts w:ascii="Arial" w:hAnsi="Arial" w:cs="Arial"/>
          <w:sz w:val="26"/>
          <w:szCs w:val="26"/>
        </w:rPr>
        <w:t xml:space="preserve">, д.19 и должен поступить на указанный счет </w:t>
      </w:r>
      <w:r w:rsidR="00F14E03" w:rsidRPr="00F14E03">
        <w:rPr>
          <w:rFonts w:ascii="Arial" w:hAnsi="Arial" w:cs="Arial"/>
          <w:b/>
          <w:sz w:val="26"/>
          <w:szCs w:val="26"/>
        </w:rPr>
        <w:t>не позднее</w:t>
      </w:r>
      <w:r w:rsidR="00F14E03" w:rsidRPr="00F14E03">
        <w:rPr>
          <w:rFonts w:ascii="Arial" w:hAnsi="Arial" w:cs="Arial"/>
          <w:sz w:val="26"/>
          <w:szCs w:val="26"/>
        </w:rPr>
        <w:t xml:space="preserve"> </w:t>
      </w:r>
      <w:r w:rsidR="00F14E03" w:rsidRPr="00F14E03">
        <w:rPr>
          <w:rFonts w:ascii="Arial" w:hAnsi="Arial" w:cs="Arial"/>
          <w:b/>
          <w:sz w:val="26"/>
          <w:szCs w:val="26"/>
        </w:rPr>
        <w:t>07 сентября 2015 г.</w:t>
      </w:r>
      <w:r w:rsidR="00F14E03" w:rsidRPr="00D237A4">
        <w:rPr>
          <w:rFonts w:ascii="Arial" w:hAnsi="Arial" w:cs="Arial"/>
          <w:color w:val="FF0000"/>
          <w:sz w:val="26"/>
          <w:szCs w:val="26"/>
        </w:rPr>
        <w:t xml:space="preserve"> </w:t>
      </w:r>
      <w:r w:rsidR="00D237A4" w:rsidRPr="00C643B9">
        <w:rPr>
          <w:rFonts w:ascii="Arial" w:hAnsi="Arial" w:cs="Arial"/>
          <w:sz w:val="26"/>
          <w:szCs w:val="26"/>
        </w:rPr>
        <w:t>Заключение договора о задатке осуществляется по месту приема заявок.</w:t>
      </w:r>
    </w:p>
    <w:p w:rsidR="000D3712" w:rsidRPr="00C643B9" w:rsidRDefault="000D3712" w:rsidP="00D90CF2">
      <w:pPr>
        <w:ind w:firstLine="708"/>
        <w:jc w:val="both"/>
        <w:rPr>
          <w:rFonts w:ascii="Arial" w:hAnsi="Arial" w:cs="Arial"/>
          <w:b/>
          <w:sz w:val="26"/>
          <w:szCs w:val="26"/>
        </w:rPr>
      </w:pPr>
    </w:p>
    <w:p w:rsidR="000D3712" w:rsidRPr="00C643B9" w:rsidRDefault="000D3712" w:rsidP="00D90CF2">
      <w:pPr>
        <w:jc w:val="both"/>
        <w:rPr>
          <w:rFonts w:ascii="Arial" w:hAnsi="Arial" w:cs="Arial"/>
          <w:b/>
          <w:sz w:val="26"/>
          <w:szCs w:val="26"/>
          <w:u w:val="single"/>
        </w:rPr>
      </w:pPr>
      <w:r w:rsidRPr="00C643B9">
        <w:rPr>
          <w:rFonts w:ascii="Arial" w:hAnsi="Arial" w:cs="Arial"/>
          <w:b/>
          <w:sz w:val="26"/>
          <w:szCs w:val="26"/>
          <w:u w:val="single"/>
        </w:rPr>
        <w:t xml:space="preserve">Лот 3. Автомобиль </w:t>
      </w:r>
      <w:r>
        <w:rPr>
          <w:rFonts w:ascii="Arial" w:hAnsi="Arial" w:cs="Arial"/>
          <w:b/>
          <w:sz w:val="26"/>
          <w:szCs w:val="26"/>
          <w:u w:val="single"/>
        </w:rPr>
        <w:t>ГАЗ -</w:t>
      </w:r>
      <w:r w:rsidR="00FB7860">
        <w:rPr>
          <w:rFonts w:ascii="Arial" w:hAnsi="Arial" w:cs="Arial"/>
          <w:b/>
          <w:sz w:val="26"/>
          <w:szCs w:val="26"/>
          <w:u w:val="single"/>
        </w:rPr>
        <w:t xml:space="preserve"> </w:t>
      </w:r>
      <w:r>
        <w:rPr>
          <w:rFonts w:ascii="Arial" w:hAnsi="Arial" w:cs="Arial"/>
          <w:b/>
          <w:sz w:val="26"/>
          <w:szCs w:val="26"/>
          <w:u w:val="single"/>
        </w:rPr>
        <w:t>31105, легковой</w:t>
      </w:r>
      <w:r w:rsidRPr="00C643B9">
        <w:rPr>
          <w:rFonts w:ascii="Arial" w:hAnsi="Arial" w:cs="Arial"/>
          <w:b/>
          <w:sz w:val="26"/>
          <w:szCs w:val="26"/>
          <w:u w:val="single"/>
        </w:rPr>
        <w:t xml:space="preserve"> (далее - имущество).</w:t>
      </w:r>
    </w:p>
    <w:p w:rsidR="000D3712" w:rsidRPr="00C643B9" w:rsidRDefault="000D3712" w:rsidP="00D90CF2">
      <w:pPr>
        <w:jc w:val="both"/>
        <w:rPr>
          <w:rFonts w:ascii="Arial" w:hAnsi="Arial" w:cs="Arial"/>
          <w:sz w:val="26"/>
          <w:szCs w:val="26"/>
          <w:u w:val="single"/>
        </w:rPr>
      </w:pPr>
      <w:r w:rsidRPr="00C643B9">
        <w:rPr>
          <w:rFonts w:ascii="Arial" w:hAnsi="Arial" w:cs="Arial"/>
          <w:sz w:val="26"/>
          <w:szCs w:val="26"/>
        </w:rPr>
        <w:t>Характеристика имущества:</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Год выпуска –  2004 г., гос. номер А164ХО72;</w:t>
      </w:r>
    </w:p>
    <w:p w:rsidR="00D90CF2" w:rsidRPr="00D90CF2" w:rsidRDefault="00D90CF2" w:rsidP="00D90CF2">
      <w:pPr>
        <w:numPr>
          <w:ilvl w:val="0"/>
          <w:numId w:val="2"/>
        </w:numPr>
        <w:ind w:left="709" w:right="-1"/>
        <w:jc w:val="both"/>
        <w:rPr>
          <w:rFonts w:ascii="Arial" w:hAnsi="Arial" w:cs="Arial"/>
          <w:sz w:val="26"/>
          <w:szCs w:val="26"/>
          <w:lang w:val="en-US" w:eastAsia="en-US" w:bidi="en-US"/>
        </w:rPr>
      </w:pPr>
      <w:r w:rsidRPr="00D90CF2">
        <w:rPr>
          <w:rFonts w:ascii="Arial" w:hAnsi="Arial" w:cs="Arial"/>
          <w:sz w:val="26"/>
          <w:szCs w:val="26"/>
          <w:lang w:val="en-US" w:eastAsia="en-US" w:bidi="en-US"/>
        </w:rPr>
        <w:t>ПТС –</w:t>
      </w:r>
      <w:r w:rsidRPr="00D90CF2">
        <w:rPr>
          <w:rFonts w:ascii="Arial" w:hAnsi="Arial" w:cs="Arial"/>
          <w:sz w:val="26"/>
          <w:szCs w:val="26"/>
          <w:lang w:eastAsia="en-US" w:bidi="en-US"/>
        </w:rPr>
        <w:t xml:space="preserve"> </w:t>
      </w:r>
      <w:r w:rsidRPr="00D90CF2">
        <w:rPr>
          <w:rFonts w:ascii="Arial" w:hAnsi="Arial" w:cs="Arial"/>
          <w:sz w:val="26"/>
          <w:szCs w:val="26"/>
          <w:lang w:val="en-US" w:eastAsia="en-US" w:bidi="en-US"/>
        </w:rPr>
        <w:t>52 КУ 268319</w:t>
      </w:r>
      <w:r w:rsidRPr="00D90CF2">
        <w:rPr>
          <w:rFonts w:ascii="Arial" w:hAnsi="Arial" w:cs="Arial"/>
          <w:sz w:val="26"/>
          <w:szCs w:val="26"/>
          <w:lang w:eastAsia="en-US" w:bidi="en-US"/>
        </w:rPr>
        <w:t>;</w:t>
      </w:r>
    </w:p>
    <w:p w:rsidR="00D90CF2" w:rsidRPr="00D90CF2" w:rsidRDefault="00D90CF2" w:rsidP="00D90CF2">
      <w:pPr>
        <w:numPr>
          <w:ilvl w:val="0"/>
          <w:numId w:val="2"/>
        </w:numPr>
        <w:ind w:left="709" w:right="-1"/>
        <w:jc w:val="both"/>
        <w:rPr>
          <w:rFonts w:ascii="Arial" w:hAnsi="Arial" w:cs="Arial"/>
          <w:sz w:val="26"/>
          <w:szCs w:val="26"/>
          <w:lang w:val="en-US" w:eastAsia="en-US" w:bidi="en-US"/>
        </w:rPr>
      </w:pPr>
      <w:proofErr w:type="spellStart"/>
      <w:r w:rsidRPr="00D90CF2">
        <w:rPr>
          <w:rFonts w:ascii="Arial" w:hAnsi="Arial" w:cs="Arial"/>
          <w:sz w:val="26"/>
          <w:szCs w:val="26"/>
          <w:lang w:val="en-US" w:eastAsia="en-US" w:bidi="en-US"/>
        </w:rPr>
        <w:t>Идентификационный</w:t>
      </w:r>
      <w:proofErr w:type="spellEnd"/>
      <w:r w:rsidRPr="00D90CF2">
        <w:rPr>
          <w:rFonts w:ascii="Arial" w:hAnsi="Arial" w:cs="Arial"/>
          <w:sz w:val="26"/>
          <w:szCs w:val="26"/>
          <w:lang w:val="en-US" w:eastAsia="en-US" w:bidi="en-US"/>
        </w:rPr>
        <w:t xml:space="preserve"> </w:t>
      </w:r>
      <w:proofErr w:type="spellStart"/>
      <w:r w:rsidRPr="00D90CF2">
        <w:rPr>
          <w:rFonts w:ascii="Arial" w:hAnsi="Arial" w:cs="Arial"/>
          <w:sz w:val="26"/>
          <w:szCs w:val="26"/>
          <w:lang w:val="en-US" w:eastAsia="en-US" w:bidi="en-US"/>
        </w:rPr>
        <w:t>номер</w:t>
      </w:r>
      <w:proofErr w:type="spellEnd"/>
      <w:r w:rsidRPr="00D90CF2">
        <w:rPr>
          <w:rFonts w:ascii="Arial" w:hAnsi="Arial" w:cs="Arial"/>
          <w:sz w:val="26"/>
          <w:szCs w:val="26"/>
          <w:lang w:val="en-US" w:eastAsia="en-US" w:bidi="en-US"/>
        </w:rPr>
        <w:t xml:space="preserve"> (VIN) ХТН31105041252233;</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 xml:space="preserve">Модель, № двигателя – </w:t>
      </w:r>
      <w:r w:rsidRPr="00D90CF2">
        <w:rPr>
          <w:rFonts w:ascii="Arial" w:hAnsi="Arial" w:cs="Arial"/>
          <w:sz w:val="26"/>
          <w:szCs w:val="26"/>
          <w:lang w:val="en-US" w:eastAsia="en-US" w:bidi="en-US"/>
        </w:rPr>
        <w:t>40620D, 43151896</w:t>
      </w:r>
      <w:r w:rsidRPr="00D90CF2">
        <w:rPr>
          <w:rFonts w:ascii="Arial" w:hAnsi="Arial" w:cs="Arial"/>
          <w:sz w:val="26"/>
          <w:szCs w:val="26"/>
          <w:lang w:eastAsia="en-US" w:bidi="en-US"/>
        </w:rPr>
        <w:t>;</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Мощность двигателя (</w:t>
      </w:r>
      <w:proofErr w:type="spellStart"/>
      <w:r w:rsidRPr="00D90CF2">
        <w:rPr>
          <w:rFonts w:ascii="Arial" w:hAnsi="Arial" w:cs="Arial"/>
          <w:sz w:val="26"/>
          <w:szCs w:val="26"/>
          <w:lang w:eastAsia="en-US" w:bidi="en-US"/>
        </w:rPr>
        <w:t>л.с</w:t>
      </w:r>
      <w:proofErr w:type="spellEnd"/>
      <w:r w:rsidRPr="00D90CF2">
        <w:rPr>
          <w:rFonts w:ascii="Arial" w:hAnsi="Arial" w:cs="Arial"/>
          <w:sz w:val="26"/>
          <w:szCs w:val="26"/>
          <w:lang w:eastAsia="en-US" w:bidi="en-US"/>
        </w:rPr>
        <w:t xml:space="preserve">. (Квт))  - 130 </w:t>
      </w:r>
      <w:proofErr w:type="spellStart"/>
      <w:r w:rsidRPr="00D90CF2">
        <w:rPr>
          <w:rFonts w:ascii="Arial" w:hAnsi="Arial" w:cs="Arial"/>
          <w:sz w:val="26"/>
          <w:szCs w:val="26"/>
          <w:lang w:eastAsia="en-US" w:bidi="en-US"/>
        </w:rPr>
        <w:t>л.с</w:t>
      </w:r>
      <w:proofErr w:type="spellEnd"/>
      <w:r w:rsidRPr="00D90CF2">
        <w:rPr>
          <w:rFonts w:ascii="Arial" w:hAnsi="Arial" w:cs="Arial"/>
          <w:sz w:val="26"/>
          <w:szCs w:val="26"/>
          <w:lang w:eastAsia="en-US" w:bidi="en-US"/>
        </w:rPr>
        <w:t>. (96 кВт);</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Рабочий объём двигателя, куб. см. - 2285;</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Тип двигателя – бензиновый;</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Цвет кузова – антика;</w:t>
      </w:r>
    </w:p>
    <w:p w:rsidR="00D90CF2" w:rsidRPr="00D90CF2" w:rsidRDefault="00D90CF2" w:rsidP="00D90CF2">
      <w:pPr>
        <w:numPr>
          <w:ilvl w:val="0"/>
          <w:numId w:val="1"/>
        </w:numPr>
        <w:ind w:right="-1"/>
        <w:jc w:val="both"/>
        <w:rPr>
          <w:rFonts w:ascii="Arial" w:hAnsi="Arial" w:cs="Arial"/>
          <w:sz w:val="26"/>
          <w:szCs w:val="26"/>
          <w:lang w:eastAsia="en-US" w:bidi="en-US"/>
        </w:rPr>
      </w:pPr>
      <w:r w:rsidRPr="00D90CF2">
        <w:rPr>
          <w:rFonts w:ascii="Arial" w:hAnsi="Arial" w:cs="Arial"/>
          <w:sz w:val="26"/>
          <w:szCs w:val="26"/>
          <w:lang w:eastAsia="en-US" w:bidi="en-US"/>
        </w:rPr>
        <w:t>Пробег автомобиля – (</w:t>
      </w:r>
      <w:proofErr w:type="spellStart"/>
      <w:r w:rsidRPr="00D90CF2">
        <w:rPr>
          <w:rFonts w:ascii="Arial" w:hAnsi="Arial" w:cs="Arial"/>
          <w:sz w:val="26"/>
          <w:szCs w:val="26"/>
          <w:lang w:eastAsia="en-US" w:bidi="en-US"/>
        </w:rPr>
        <w:t>Пок</w:t>
      </w:r>
      <w:proofErr w:type="spellEnd"/>
      <w:r w:rsidRPr="00D90CF2">
        <w:rPr>
          <w:rFonts w:ascii="Arial" w:hAnsi="Arial" w:cs="Arial"/>
          <w:sz w:val="26"/>
          <w:szCs w:val="26"/>
          <w:lang w:eastAsia="en-US" w:bidi="en-US"/>
        </w:rPr>
        <w:t>. спидометра) 223 800 км.</w:t>
      </w:r>
    </w:p>
    <w:p w:rsidR="000D3712" w:rsidRDefault="000D3712" w:rsidP="00D90CF2">
      <w:pPr>
        <w:ind w:right="-1"/>
        <w:jc w:val="both"/>
        <w:rPr>
          <w:rFonts w:ascii="Arial" w:hAnsi="Arial" w:cs="Arial"/>
          <w:sz w:val="26"/>
          <w:szCs w:val="26"/>
        </w:rPr>
      </w:pPr>
      <w:r w:rsidRPr="00C643B9">
        <w:rPr>
          <w:rFonts w:ascii="Arial" w:hAnsi="Arial" w:cs="Arial"/>
          <w:b/>
          <w:sz w:val="26"/>
          <w:szCs w:val="26"/>
        </w:rPr>
        <w:t xml:space="preserve">          Техническое состояние автомобиля</w:t>
      </w:r>
      <w:r w:rsidRPr="00C643B9">
        <w:rPr>
          <w:rFonts w:ascii="Arial" w:hAnsi="Arial" w:cs="Arial"/>
          <w:sz w:val="26"/>
          <w:szCs w:val="26"/>
        </w:rPr>
        <w:t xml:space="preserve"> – автомобиль «на ходу», в удовлетворительном состоянии, </w:t>
      </w:r>
      <w:r w:rsidR="00EE01B7">
        <w:rPr>
          <w:rFonts w:ascii="Arial" w:hAnsi="Arial" w:cs="Arial"/>
          <w:sz w:val="26"/>
          <w:szCs w:val="26"/>
        </w:rPr>
        <w:t>частично разукомплектован, имеются небольшие сколы краски, небольшие вмятины по периметру. Имеются значительные следы коррозии (и сквозные дыры) на дверях, порогах, крыльях, глушителе. На момент осмотра нет аккумулятора, высоковольтных наконечников, сломано левое зеркало.</w:t>
      </w:r>
    </w:p>
    <w:p w:rsidR="00EE01B7" w:rsidRPr="00C643B9" w:rsidRDefault="00EE01B7" w:rsidP="00D90CF2">
      <w:pPr>
        <w:ind w:right="-1"/>
        <w:jc w:val="both"/>
        <w:rPr>
          <w:rFonts w:ascii="Arial" w:hAnsi="Arial" w:cs="Arial"/>
          <w:sz w:val="26"/>
          <w:szCs w:val="26"/>
        </w:rPr>
      </w:pPr>
      <w:r>
        <w:rPr>
          <w:rFonts w:ascii="Arial" w:hAnsi="Arial" w:cs="Arial"/>
          <w:sz w:val="26"/>
          <w:szCs w:val="26"/>
        </w:rPr>
        <w:tab/>
        <w:t>Требуется: Капитальный ремонт: подвески и ходовой части, тормозной системы и системы охлаждения, диагностика и возможно ремонт двигателя, замена: АКБ, патрубков, радиатора охлаждения, глушителя, рулевых тяг, переднего и заднего бамперов. Требуется частичный ремонт кузова, антикоррозийная обработка, восстановление лакокрасочного покрытия в местах повреждения, замена технических жидкостей, замена авторезины.</w:t>
      </w:r>
    </w:p>
    <w:p w:rsidR="000D3712" w:rsidRPr="00C643B9" w:rsidRDefault="000D3712" w:rsidP="00D90CF2">
      <w:pPr>
        <w:ind w:right="-1" w:firstLine="708"/>
        <w:jc w:val="both"/>
        <w:rPr>
          <w:rFonts w:ascii="Arial" w:hAnsi="Arial" w:cs="Arial"/>
          <w:sz w:val="26"/>
          <w:szCs w:val="26"/>
        </w:rPr>
      </w:pPr>
      <w:proofErr w:type="gramStart"/>
      <w:r w:rsidRPr="00C643B9">
        <w:rPr>
          <w:rFonts w:ascii="Arial" w:hAnsi="Arial" w:cs="Arial"/>
          <w:b/>
          <w:sz w:val="26"/>
          <w:szCs w:val="26"/>
        </w:rPr>
        <w:t>Местонахождение имущества</w:t>
      </w:r>
      <w:r w:rsidRPr="00C643B9">
        <w:rPr>
          <w:rFonts w:ascii="Arial" w:hAnsi="Arial" w:cs="Arial"/>
          <w:b/>
          <w:i/>
          <w:sz w:val="26"/>
          <w:szCs w:val="26"/>
        </w:rPr>
        <w:t xml:space="preserve"> –</w:t>
      </w:r>
      <w:r w:rsidRPr="00C643B9">
        <w:rPr>
          <w:rFonts w:ascii="Arial" w:hAnsi="Arial" w:cs="Arial"/>
          <w:sz w:val="26"/>
          <w:szCs w:val="26"/>
        </w:rPr>
        <w:t xml:space="preserve"> 626170, Тюменская область,   Уватский район, с. Уват, ул. Иртышская, д.19.</w:t>
      </w:r>
      <w:proofErr w:type="gramEnd"/>
    </w:p>
    <w:p w:rsidR="000D3712" w:rsidRPr="00C643B9" w:rsidRDefault="000D3712" w:rsidP="00D90CF2">
      <w:pPr>
        <w:ind w:right="-1" w:firstLine="708"/>
        <w:jc w:val="both"/>
        <w:rPr>
          <w:rFonts w:ascii="Arial" w:hAnsi="Arial" w:cs="Arial"/>
          <w:sz w:val="26"/>
          <w:szCs w:val="26"/>
        </w:rPr>
      </w:pPr>
      <w:r w:rsidRPr="00C643B9">
        <w:rPr>
          <w:rFonts w:ascii="Arial" w:hAnsi="Arial" w:cs="Arial"/>
          <w:b/>
          <w:sz w:val="26"/>
          <w:szCs w:val="26"/>
        </w:rPr>
        <w:t xml:space="preserve">Обременения имущества – </w:t>
      </w:r>
      <w:r w:rsidRPr="00C643B9">
        <w:rPr>
          <w:rFonts w:ascii="Arial" w:hAnsi="Arial" w:cs="Arial"/>
          <w:sz w:val="26"/>
          <w:szCs w:val="26"/>
        </w:rPr>
        <w:t>нет.</w:t>
      </w:r>
    </w:p>
    <w:p w:rsidR="000D3712" w:rsidRPr="00C643B9" w:rsidRDefault="000D3712" w:rsidP="00D90CF2">
      <w:pPr>
        <w:tabs>
          <w:tab w:val="left" w:pos="426"/>
        </w:tabs>
        <w:ind w:right="-5"/>
        <w:jc w:val="both"/>
        <w:rPr>
          <w:rFonts w:ascii="Arial" w:hAnsi="Arial" w:cs="Arial"/>
          <w:sz w:val="26"/>
          <w:szCs w:val="26"/>
        </w:rPr>
      </w:pPr>
      <w:r w:rsidRPr="00C643B9">
        <w:rPr>
          <w:rFonts w:ascii="Arial" w:hAnsi="Arial" w:cs="Arial"/>
          <w:b/>
          <w:sz w:val="26"/>
          <w:szCs w:val="26"/>
        </w:rPr>
        <w:t xml:space="preserve">          Начальная цена имущества</w:t>
      </w:r>
      <w:r w:rsidRPr="00C643B9">
        <w:rPr>
          <w:rFonts w:ascii="Arial" w:hAnsi="Arial" w:cs="Arial"/>
          <w:b/>
          <w:i/>
          <w:sz w:val="26"/>
          <w:szCs w:val="26"/>
        </w:rPr>
        <w:t xml:space="preserve"> –</w:t>
      </w:r>
      <w:r w:rsidRPr="00C643B9">
        <w:rPr>
          <w:rFonts w:ascii="Arial" w:hAnsi="Arial" w:cs="Arial"/>
          <w:sz w:val="26"/>
          <w:szCs w:val="26"/>
        </w:rPr>
        <w:t xml:space="preserve"> </w:t>
      </w:r>
      <w:r w:rsidR="00EE01B7">
        <w:rPr>
          <w:rFonts w:ascii="Arial" w:hAnsi="Arial" w:cs="Arial"/>
          <w:sz w:val="26"/>
          <w:szCs w:val="26"/>
        </w:rPr>
        <w:t>34</w:t>
      </w:r>
      <w:r w:rsidRPr="00C643B9">
        <w:rPr>
          <w:rFonts w:ascii="Arial" w:hAnsi="Arial" w:cs="Arial"/>
          <w:sz w:val="26"/>
          <w:szCs w:val="26"/>
        </w:rPr>
        <w:t xml:space="preserve"> </w:t>
      </w:r>
      <w:r w:rsidR="00EE01B7">
        <w:rPr>
          <w:rFonts w:ascii="Arial" w:hAnsi="Arial" w:cs="Arial"/>
          <w:sz w:val="26"/>
          <w:szCs w:val="26"/>
        </w:rPr>
        <w:t>100</w:t>
      </w:r>
      <w:r w:rsidRPr="00C643B9">
        <w:rPr>
          <w:rFonts w:ascii="Arial" w:hAnsi="Arial" w:cs="Arial"/>
          <w:sz w:val="26"/>
          <w:szCs w:val="26"/>
        </w:rPr>
        <w:t xml:space="preserve"> (</w:t>
      </w:r>
      <w:r w:rsidR="00425284">
        <w:rPr>
          <w:rFonts w:ascii="Arial" w:hAnsi="Arial" w:cs="Arial"/>
          <w:sz w:val="26"/>
          <w:szCs w:val="26"/>
        </w:rPr>
        <w:t>тридцать четыре тысячи сто</w:t>
      </w:r>
      <w:r w:rsidRPr="00C643B9">
        <w:rPr>
          <w:rFonts w:ascii="Arial" w:hAnsi="Arial" w:cs="Arial"/>
          <w:sz w:val="26"/>
          <w:szCs w:val="26"/>
        </w:rPr>
        <w:t xml:space="preserve">) рублей, определена на основании отчета «Об оценке рыночной стоимости имущества» от </w:t>
      </w:r>
      <w:r w:rsidR="00425284">
        <w:rPr>
          <w:rFonts w:ascii="Arial" w:hAnsi="Arial" w:cs="Arial"/>
          <w:sz w:val="26"/>
          <w:szCs w:val="26"/>
        </w:rPr>
        <w:t>28</w:t>
      </w:r>
      <w:r w:rsidRPr="00C643B9">
        <w:rPr>
          <w:rFonts w:ascii="Arial" w:hAnsi="Arial" w:cs="Arial"/>
          <w:sz w:val="26"/>
          <w:szCs w:val="26"/>
        </w:rPr>
        <w:t>.</w:t>
      </w:r>
      <w:r w:rsidR="00425284">
        <w:rPr>
          <w:rFonts w:ascii="Arial" w:hAnsi="Arial" w:cs="Arial"/>
          <w:sz w:val="26"/>
          <w:szCs w:val="26"/>
        </w:rPr>
        <w:t>07.2015</w:t>
      </w:r>
      <w:r w:rsidRPr="00C643B9">
        <w:rPr>
          <w:rFonts w:ascii="Arial" w:hAnsi="Arial" w:cs="Arial"/>
          <w:sz w:val="26"/>
          <w:szCs w:val="26"/>
        </w:rPr>
        <w:t xml:space="preserve"> года № </w:t>
      </w:r>
      <w:r w:rsidR="00425284">
        <w:rPr>
          <w:rFonts w:ascii="Arial" w:hAnsi="Arial" w:cs="Arial"/>
          <w:sz w:val="26"/>
          <w:szCs w:val="26"/>
        </w:rPr>
        <w:t>153</w:t>
      </w:r>
      <w:r w:rsidRPr="00C643B9">
        <w:rPr>
          <w:rFonts w:ascii="Arial" w:hAnsi="Arial" w:cs="Arial"/>
          <w:sz w:val="26"/>
          <w:szCs w:val="26"/>
        </w:rPr>
        <w:t>/</w:t>
      </w:r>
      <w:r w:rsidR="00425284">
        <w:rPr>
          <w:rFonts w:ascii="Arial" w:hAnsi="Arial" w:cs="Arial"/>
          <w:sz w:val="26"/>
          <w:szCs w:val="26"/>
        </w:rPr>
        <w:t>2</w:t>
      </w:r>
      <w:r w:rsidRPr="00C643B9">
        <w:rPr>
          <w:rFonts w:ascii="Arial" w:hAnsi="Arial" w:cs="Arial"/>
          <w:sz w:val="26"/>
          <w:szCs w:val="26"/>
        </w:rPr>
        <w:t>/</w:t>
      </w:r>
      <w:r w:rsidR="00425284">
        <w:rPr>
          <w:rFonts w:ascii="Arial" w:hAnsi="Arial" w:cs="Arial"/>
          <w:sz w:val="26"/>
          <w:szCs w:val="26"/>
        </w:rPr>
        <w:t>15</w:t>
      </w:r>
      <w:r w:rsidRPr="00C643B9">
        <w:rPr>
          <w:rFonts w:ascii="Arial" w:hAnsi="Arial" w:cs="Arial"/>
          <w:sz w:val="26"/>
          <w:szCs w:val="26"/>
        </w:rPr>
        <w:t>, подготовленног</w:t>
      </w:r>
      <w:proofErr w:type="gramStart"/>
      <w:r w:rsidRPr="00C643B9">
        <w:rPr>
          <w:rFonts w:ascii="Arial" w:hAnsi="Arial" w:cs="Arial"/>
          <w:sz w:val="26"/>
          <w:szCs w:val="26"/>
        </w:rPr>
        <w:t>о ООО</w:t>
      </w:r>
      <w:proofErr w:type="gramEnd"/>
      <w:r w:rsidRPr="00C643B9">
        <w:rPr>
          <w:rFonts w:ascii="Arial" w:hAnsi="Arial" w:cs="Arial"/>
          <w:sz w:val="26"/>
          <w:szCs w:val="26"/>
        </w:rPr>
        <w:t xml:space="preserve"> «УВАТ-ГЕОЦЕНТР».  </w:t>
      </w:r>
    </w:p>
    <w:p w:rsidR="000D3712" w:rsidRPr="00C643B9" w:rsidRDefault="000D3712" w:rsidP="00D90CF2">
      <w:pPr>
        <w:ind w:right="-5"/>
        <w:jc w:val="both"/>
        <w:rPr>
          <w:rFonts w:ascii="Arial" w:hAnsi="Arial" w:cs="Arial"/>
          <w:sz w:val="26"/>
          <w:szCs w:val="26"/>
        </w:rPr>
      </w:pPr>
      <w:r w:rsidRPr="00C643B9">
        <w:rPr>
          <w:rFonts w:ascii="Arial" w:hAnsi="Arial" w:cs="Arial"/>
          <w:b/>
          <w:sz w:val="26"/>
          <w:szCs w:val="26"/>
        </w:rPr>
        <w:t xml:space="preserve">          Шаг аукциона (величина повышения начальной цены)</w:t>
      </w:r>
      <w:r w:rsidRPr="00C643B9">
        <w:rPr>
          <w:rFonts w:ascii="Arial" w:hAnsi="Arial" w:cs="Arial"/>
          <w:sz w:val="26"/>
          <w:szCs w:val="26"/>
        </w:rPr>
        <w:t xml:space="preserve"> – </w:t>
      </w:r>
      <w:r w:rsidR="00425284">
        <w:rPr>
          <w:rFonts w:ascii="Arial" w:hAnsi="Arial" w:cs="Arial"/>
          <w:sz w:val="26"/>
          <w:szCs w:val="26"/>
        </w:rPr>
        <w:t>1</w:t>
      </w:r>
      <w:r w:rsidRPr="00C643B9">
        <w:rPr>
          <w:rFonts w:ascii="Arial" w:hAnsi="Arial" w:cs="Arial"/>
          <w:sz w:val="26"/>
          <w:szCs w:val="26"/>
        </w:rPr>
        <w:t xml:space="preserve"> </w:t>
      </w:r>
      <w:r w:rsidR="00425284">
        <w:rPr>
          <w:rFonts w:ascii="Arial" w:hAnsi="Arial" w:cs="Arial"/>
          <w:sz w:val="26"/>
          <w:szCs w:val="26"/>
        </w:rPr>
        <w:t>705</w:t>
      </w:r>
      <w:r w:rsidRPr="00C643B9">
        <w:rPr>
          <w:rFonts w:ascii="Arial" w:hAnsi="Arial" w:cs="Arial"/>
          <w:sz w:val="26"/>
          <w:szCs w:val="26"/>
        </w:rPr>
        <w:t xml:space="preserve"> (</w:t>
      </w:r>
      <w:r w:rsidR="00425284">
        <w:rPr>
          <w:rFonts w:ascii="Arial" w:hAnsi="Arial" w:cs="Arial"/>
          <w:sz w:val="26"/>
          <w:szCs w:val="26"/>
        </w:rPr>
        <w:t>одна тысяча семьсот пять</w:t>
      </w:r>
      <w:r w:rsidRPr="00C643B9">
        <w:rPr>
          <w:rFonts w:ascii="Arial" w:hAnsi="Arial" w:cs="Arial"/>
          <w:sz w:val="26"/>
          <w:szCs w:val="26"/>
        </w:rPr>
        <w:t>) рублей.</w:t>
      </w:r>
    </w:p>
    <w:p w:rsidR="00D237A4" w:rsidRPr="00C643B9" w:rsidRDefault="000D3712" w:rsidP="00D90CF2">
      <w:pPr>
        <w:ind w:firstLine="708"/>
        <w:jc w:val="both"/>
        <w:rPr>
          <w:rFonts w:ascii="Arial" w:hAnsi="Arial" w:cs="Arial"/>
          <w:sz w:val="26"/>
          <w:szCs w:val="26"/>
        </w:rPr>
      </w:pPr>
      <w:r w:rsidRPr="00C643B9">
        <w:rPr>
          <w:rFonts w:ascii="Arial" w:hAnsi="Arial" w:cs="Arial"/>
          <w:sz w:val="26"/>
          <w:szCs w:val="26"/>
        </w:rPr>
        <w:t xml:space="preserve"> </w:t>
      </w:r>
      <w:r w:rsidR="00C3665E" w:rsidRPr="00C3665E">
        <w:rPr>
          <w:rFonts w:ascii="Arial" w:hAnsi="Arial" w:cs="Arial"/>
          <w:b/>
          <w:sz w:val="26"/>
          <w:szCs w:val="26"/>
        </w:rPr>
        <w:t>Задаток</w:t>
      </w:r>
      <w:r w:rsidRPr="00C643B9">
        <w:rPr>
          <w:rFonts w:ascii="Arial" w:hAnsi="Arial" w:cs="Arial"/>
          <w:sz w:val="26"/>
          <w:szCs w:val="26"/>
        </w:rPr>
        <w:t xml:space="preserve"> –</w:t>
      </w:r>
      <w:r w:rsidRPr="00C643B9">
        <w:rPr>
          <w:rFonts w:ascii="Arial" w:hAnsi="Arial" w:cs="Arial"/>
          <w:b/>
          <w:i/>
          <w:sz w:val="26"/>
          <w:szCs w:val="26"/>
        </w:rPr>
        <w:t xml:space="preserve"> </w:t>
      </w:r>
      <w:r w:rsidR="00425284">
        <w:rPr>
          <w:rFonts w:ascii="Arial" w:hAnsi="Arial" w:cs="Arial"/>
          <w:sz w:val="26"/>
          <w:szCs w:val="26"/>
        </w:rPr>
        <w:t>3</w:t>
      </w:r>
      <w:r w:rsidRPr="00C643B9">
        <w:rPr>
          <w:rFonts w:ascii="Arial" w:hAnsi="Arial" w:cs="Arial"/>
          <w:sz w:val="26"/>
          <w:szCs w:val="26"/>
        </w:rPr>
        <w:t xml:space="preserve"> </w:t>
      </w:r>
      <w:r w:rsidR="00425284">
        <w:rPr>
          <w:rFonts w:ascii="Arial" w:hAnsi="Arial" w:cs="Arial"/>
          <w:sz w:val="26"/>
          <w:szCs w:val="26"/>
        </w:rPr>
        <w:t>410</w:t>
      </w:r>
      <w:r w:rsidRPr="00C643B9">
        <w:rPr>
          <w:rFonts w:ascii="Arial" w:hAnsi="Arial" w:cs="Arial"/>
          <w:sz w:val="26"/>
          <w:szCs w:val="26"/>
        </w:rPr>
        <w:t xml:space="preserve"> (</w:t>
      </w:r>
      <w:r w:rsidR="00425284">
        <w:rPr>
          <w:rFonts w:ascii="Arial" w:hAnsi="Arial" w:cs="Arial"/>
          <w:sz w:val="26"/>
          <w:szCs w:val="26"/>
        </w:rPr>
        <w:t>три тысячи четыреста десять</w:t>
      </w:r>
      <w:r w:rsidRPr="00C643B9">
        <w:rPr>
          <w:rFonts w:ascii="Arial" w:hAnsi="Arial" w:cs="Arial"/>
          <w:sz w:val="26"/>
          <w:szCs w:val="26"/>
        </w:rPr>
        <w:t xml:space="preserve">) рублей, </w:t>
      </w:r>
      <w:r w:rsidR="00D237A4" w:rsidRPr="00C643B9">
        <w:rPr>
          <w:rFonts w:ascii="Arial" w:hAnsi="Arial" w:cs="Arial"/>
          <w:sz w:val="26"/>
          <w:szCs w:val="26"/>
        </w:rPr>
        <w:t>вносится на основании договора о задатке единым платежом в валюте Россий</w:t>
      </w:r>
      <w:r w:rsidR="00D237A4">
        <w:rPr>
          <w:rFonts w:ascii="Arial" w:hAnsi="Arial" w:cs="Arial"/>
          <w:sz w:val="26"/>
          <w:szCs w:val="26"/>
        </w:rPr>
        <w:t xml:space="preserve">ской Федерации на счет продавца </w:t>
      </w:r>
      <w:r w:rsidR="00D237A4" w:rsidRPr="00D237A4">
        <w:rPr>
          <w:rFonts w:ascii="Arial" w:hAnsi="Arial" w:cs="Arial"/>
          <w:sz w:val="26"/>
          <w:szCs w:val="26"/>
        </w:rPr>
        <w:t xml:space="preserve">– </w:t>
      </w:r>
      <w:proofErr w:type="gramStart"/>
      <w:r w:rsidR="00D237A4" w:rsidRPr="00D237A4">
        <w:rPr>
          <w:rFonts w:ascii="Arial" w:hAnsi="Arial" w:cs="Arial"/>
          <w:sz w:val="26"/>
          <w:szCs w:val="26"/>
        </w:rPr>
        <w:t>р</w:t>
      </w:r>
      <w:proofErr w:type="gramEnd"/>
      <w:r w:rsidR="00D237A4" w:rsidRPr="00D237A4">
        <w:rPr>
          <w:rFonts w:ascii="Arial" w:hAnsi="Arial" w:cs="Arial"/>
          <w:sz w:val="26"/>
          <w:szCs w:val="26"/>
        </w:rPr>
        <w:t xml:space="preserve">/с  № 40302810567100000003 в Западно-Сибирский банк ОАО «Сбербанк России» г. Тюмень, ИНН 7225002810, КПП 720601001, ОКТМО 71 648 450, к/с 30101810800000000651, БИК 047102651, получатель - Администрация Уватского муниципального района </w:t>
      </w:r>
      <w:r w:rsidR="00D237A4" w:rsidRPr="00D237A4">
        <w:rPr>
          <w:rFonts w:ascii="Arial" w:hAnsi="Arial" w:cs="Arial"/>
          <w:sz w:val="26"/>
          <w:szCs w:val="26"/>
        </w:rPr>
        <w:lastRenderedPageBreak/>
        <w:t>ЛС2019АДВР, назначение платежа: задаток для участия в аукционе по продаже автомобиля ГА</w:t>
      </w:r>
      <w:r w:rsidR="00D237A4">
        <w:rPr>
          <w:rFonts w:ascii="Arial" w:hAnsi="Arial" w:cs="Arial"/>
          <w:sz w:val="26"/>
          <w:szCs w:val="26"/>
        </w:rPr>
        <w:t>З-31105</w:t>
      </w:r>
      <w:r w:rsidR="00D237A4" w:rsidRPr="00C643B9">
        <w:rPr>
          <w:rFonts w:ascii="Arial" w:hAnsi="Arial" w:cs="Arial"/>
          <w:sz w:val="26"/>
          <w:szCs w:val="26"/>
        </w:rPr>
        <w:t xml:space="preserve">, </w:t>
      </w:r>
      <w:r w:rsidR="00D237A4">
        <w:rPr>
          <w:rFonts w:ascii="Arial" w:hAnsi="Arial" w:cs="Arial"/>
          <w:sz w:val="26"/>
          <w:szCs w:val="26"/>
        </w:rPr>
        <w:t>легковой</w:t>
      </w:r>
      <w:r w:rsidR="00D237A4" w:rsidRPr="00C643B9">
        <w:rPr>
          <w:rFonts w:ascii="Arial" w:hAnsi="Arial" w:cs="Arial"/>
          <w:sz w:val="26"/>
          <w:szCs w:val="26"/>
        </w:rPr>
        <w:t xml:space="preserve">, </w:t>
      </w:r>
      <w:r w:rsidR="00D237A4" w:rsidRPr="00D237A4">
        <w:rPr>
          <w:rFonts w:ascii="Arial" w:hAnsi="Arial" w:cs="Arial"/>
          <w:sz w:val="26"/>
          <w:szCs w:val="26"/>
        </w:rPr>
        <w:t xml:space="preserve">находящегося по адресу: Тюменская область, Уватский район, </w:t>
      </w:r>
      <w:proofErr w:type="spellStart"/>
      <w:r w:rsidR="00D237A4" w:rsidRPr="00D237A4">
        <w:rPr>
          <w:rFonts w:ascii="Arial" w:hAnsi="Arial" w:cs="Arial"/>
          <w:sz w:val="26"/>
          <w:szCs w:val="26"/>
        </w:rPr>
        <w:t>с</w:t>
      </w:r>
      <w:proofErr w:type="gramStart"/>
      <w:r w:rsidR="00D237A4" w:rsidRPr="00D237A4">
        <w:rPr>
          <w:rFonts w:ascii="Arial" w:hAnsi="Arial" w:cs="Arial"/>
          <w:sz w:val="26"/>
          <w:szCs w:val="26"/>
        </w:rPr>
        <w:t>.У</w:t>
      </w:r>
      <w:proofErr w:type="gramEnd"/>
      <w:r w:rsidR="00D237A4" w:rsidRPr="00D237A4">
        <w:rPr>
          <w:rFonts w:ascii="Arial" w:hAnsi="Arial" w:cs="Arial"/>
          <w:sz w:val="26"/>
          <w:szCs w:val="26"/>
        </w:rPr>
        <w:t>ват</w:t>
      </w:r>
      <w:proofErr w:type="spellEnd"/>
      <w:r w:rsidR="00D237A4" w:rsidRPr="00D237A4">
        <w:rPr>
          <w:rFonts w:ascii="Arial" w:hAnsi="Arial" w:cs="Arial"/>
          <w:sz w:val="26"/>
          <w:szCs w:val="26"/>
        </w:rPr>
        <w:t xml:space="preserve">, </w:t>
      </w:r>
      <w:proofErr w:type="spellStart"/>
      <w:r w:rsidR="00D237A4" w:rsidRPr="00D237A4">
        <w:rPr>
          <w:rFonts w:ascii="Arial" w:hAnsi="Arial" w:cs="Arial"/>
          <w:sz w:val="26"/>
          <w:szCs w:val="26"/>
        </w:rPr>
        <w:t>ул.Иртышская</w:t>
      </w:r>
      <w:proofErr w:type="spellEnd"/>
      <w:r w:rsidR="00D237A4" w:rsidRPr="00D237A4">
        <w:rPr>
          <w:rFonts w:ascii="Arial" w:hAnsi="Arial" w:cs="Arial"/>
          <w:sz w:val="26"/>
          <w:szCs w:val="26"/>
        </w:rPr>
        <w:t xml:space="preserve">, д.19 и должен поступить на указанный счет </w:t>
      </w:r>
      <w:r w:rsidR="009E364B" w:rsidRPr="00F14E03">
        <w:rPr>
          <w:rFonts w:ascii="Arial" w:hAnsi="Arial" w:cs="Arial"/>
          <w:b/>
          <w:sz w:val="26"/>
          <w:szCs w:val="26"/>
        </w:rPr>
        <w:t>не позднее</w:t>
      </w:r>
      <w:r w:rsidR="009E364B" w:rsidRPr="00F14E03">
        <w:rPr>
          <w:rFonts w:ascii="Arial" w:hAnsi="Arial" w:cs="Arial"/>
          <w:sz w:val="26"/>
          <w:szCs w:val="26"/>
        </w:rPr>
        <w:t xml:space="preserve"> </w:t>
      </w:r>
      <w:r w:rsidR="009E364B" w:rsidRPr="00F14E03">
        <w:rPr>
          <w:rFonts w:ascii="Arial" w:hAnsi="Arial" w:cs="Arial"/>
          <w:b/>
          <w:sz w:val="26"/>
          <w:szCs w:val="26"/>
        </w:rPr>
        <w:t>07 сентября 2015 г.</w:t>
      </w:r>
      <w:r w:rsidR="009E364B" w:rsidRPr="00D237A4">
        <w:rPr>
          <w:rFonts w:ascii="Arial" w:hAnsi="Arial" w:cs="Arial"/>
          <w:color w:val="FF0000"/>
          <w:sz w:val="26"/>
          <w:szCs w:val="26"/>
        </w:rPr>
        <w:t xml:space="preserve"> </w:t>
      </w:r>
      <w:r w:rsidR="00D237A4" w:rsidRPr="00C643B9">
        <w:rPr>
          <w:rFonts w:ascii="Arial" w:hAnsi="Arial" w:cs="Arial"/>
          <w:sz w:val="26"/>
          <w:szCs w:val="26"/>
        </w:rPr>
        <w:t>Заключение договора о задатке осуществляется по месту приема заявок.</w:t>
      </w:r>
    </w:p>
    <w:p w:rsidR="000D3712" w:rsidRPr="00C643B9" w:rsidRDefault="000D3712" w:rsidP="00D90CF2">
      <w:pPr>
        <w:ind w:firstLine="708"/>
        <w:jc w:val="both"/>
        <w:rPr>
          <w:rFonts w:ascii="Arial" w:hAnsi="Arial" w:cs="Arial"/>
          <w:b/>
          <w:sz w:val="26"/>
          <w:szCs w:val="26"/>
        </w:rPr>
      </w:pPr>
    </w:p>
    <w:p w:rsidR="000D3712" w:rsidRDefault="000D3712" w:rsidP="00D90CF2">
      <w:pPr>
        <w:jc w:val="both"/>
        <w:rPr>
          <w:rFonts w:ascii="Arial" w:hAnsi="Arial" w:cs="Arial"/>
          <w:b/>
          <w:sz w:val="26"/>
          <w:szCs w:val="26"/>
          <w:u w:val="single"/>
          <w:lang w:eastAsia="en-US" w:bidi="en-US"/>
        </w:rPr>
      </w:pPr>
      <w:r w:rsidRPr="00C643B9">
        <w:rPr>
          <w:rFonts w:ascii="Arial" w:hAnsi="Arial" w:cs="Arial"/>
          <w:b/>
          <w:sz w:val="26"/>
          <w:szCs w:val="26"/>
          <w:u w:val="single"/>
          <w:lang w:eastAsia="en-US" w:bidi="en-US"/>
        </w:rPr>
        <w:t xml:space="preserve">Лот 4. </w:t>
      </w:r>
      <w:r>
        <w:rPr>
          <w:rFonts w:ascii="Arial" w:hAnsi="Arial" w:cs="Arial"/>
          <w:b/>
          <w:sz w:val="26"/>
          <w:szCs w:val="26"/>
          <w:u w:val="single"/>
          <w:lang w:eastAsia="en-US" w:bidi="en-US"/>
        </w:rPr>
        <w:t xml:space="preserve">Автомобиль ГАЗ – 31105, легковой </w:t>
      </w:r>
      <w:proofErr w:type="gramStart"/>
      <w:r>
        <w:rPr>
          <w:rFonts w:ascii="Arial" w:hAnsi="Arial" w:cs="Arial"/>
          <w:b/>
          <w:sz w:val="26"/>
          <w:szCs w:val="26"/>
          <w:u w:val="single"/>
          <w:lang w:eastAsia="en-US" w:bidi="en-US"/>
        </w:rPr>
        <w:t xml:space="preserve">( </w:t>
      </w:r>
      <w:proofErr w:type="gramEnd"/>
      <w:r>
        <w:rPr>
          <w:rFonts w:ascii="Arial" w:hAnsi="Arial" w:cs="Arial"/>
          <w:b/>
          <w:sz w:val="26"/>
          <w:szCs w:val="26"/>
          <w:u w:val="single"/>
          <w:lang w:eastAsia="en-US" w:bidi="en-US"/>
        </w:rPr>
        <w:t>далее – имущество).</w:t>
      </w:r>
    </w:p>
    <w:p w:rsidR="000D3712" w:rsidRDefault="000D3712" w:rsidP="00D90CF2">
      <w:pPr>
        <w:jc w:val="both"/>
        <w:rPr>
          <w:rFonts w:ascii="Arial" w:hAnsi="Arial" w:cs="Arial"/>
          <w:sz w:val="26"/>
          <w:szCs w:val="26"/>
          <w:lang w:eastAsia="en-US" w:bidi="en-US"/>
        </w:rPr>
      </w:pPr>
      <w:r>
        <w:rPr>
          <w:rFonts w:ascii="Arial" w:hAnsi="Arial" w:cs="Arial"/>
          <w:sz w:val="26"/>
          <w:szCs w:val="26"/>
          <w:lang w:eastAsia="en-US" w:bidi="en-US"/>
        </w:rPr>
        <w:t xml:space="preserve"> </w:t>
      </w:r>
      <w:r w:rsidRPr="00907E58">
        <w:rPr>
          <w:rFonts w:ascii="Arial" w:hAnsi="Arial" w:cs="Arial"/>
          <w:sz w:val="26"/>
          <w:szCs w:val="26"/>
          <w:lang w:eastAsia="en-US" w:bidi="en-US"/>
        </w:rPr>
        <w:t>Характеристика имущества:</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Год выпуска –  2006 г., гос. номер Н170ОУ72;</w:t>
      </w:r>
    </w:p>
    <w:p w:rsidR="00D90CF2" w:rsidRPr="00D90CF2" w:rsidRDefault="00D90CF2" w:rsidP="00D90CF2">
      <w:pPr>
        <w:numPr>
          <w:ilvl w:val="0"/>
          <w:numId w:val="2"/>
        </w:numPr>
        <w:ind w:left="709"/>
        <w:jc w:val="both"/>
        <w:rPr>
          <w:rFonts w:ascii="Arial" w:hAnsi="Arial" w:cs="Arial"/>
          <w:sz w:val="26"/>
          <w:szCs w:val="26"/>
          <w:lang w:val="en-US" w:eastAsia="en-US" w:bidi="en-US"/>
        </w:rPr>
      </w:pPr>
      <w:r w:rsidRPr="00D90CF2">
        <w:rPr>
          <w:rFonts w:ascii="Arial" w:hAnsi="Arial" w:cs="Arial"/>
          <w:sz w:val="26"/>
          <w:szCs w:val="26"/>
          <w:lang w:val="en-US" w:eastAsia="en-US" w:bidi="en-US"/>
        </w:rPr>
        <w:t>ПТС –</w:t>
      </w:r>
      <w:r w:rsidRPr="00D90CF2">
        <w:rPr>
          <w:rFonts w:ascii="Arial" w:hAnsi="Arial" w:cs="Arial"/>
          <w:sz w:val="26"/>
          <w:szCs w:val="26"/>
          <w:lang w:eastAsia="en-US" w:bidi="en-US"/>
        </w:rPr>
        <w:t xml:space="preserve"> </w:t>
      </w:r>
      <w:r w:rsidRPr="00D90CF2">
        <w:rPr>
          <w:rFonts w:ascii="Arial" w:hAnsi="Arial" w:cs="Arial"/>
          <w:sz w:val="26"/>
          <w:szCs w:val="26"/>
          <w:lang w:val="en-US" w:eastAsia="en-US" w:bidi="en-US"/>
        </w:rPr>
        <w:t>52 МК 829208</w:t>
      </w:r>
      <w:r w:rsidRPr="00D90CF2">
        <w:rPr>
          <w:rFonts w:ascii="Arial" w:hAnsi="Arial" w:cs="Arial"/>
          <w:sz w:val="26"/>
          <w:szCs w:val="26"/>
          <w:lang w:eastAsia="en-US" w:bidi="en-US"/>
        </w:rPr>
        <w:t>;</w:t>
      </w:r>
    </w:p>
    <w:p w:rsidR="00D90CF2" w:rsidRPr="00D90CF2" w:rsidRDefault="00D90CF2" w:rsidP="00D90CF2">
      <w:pPr>
        <w:numPr>
          <w:ilvl w:val="0"/>
          <w:numId w:val="2"/>
        </w:numPr>
        <w:ind w:left="709"/>
        <w:jc w:val="both"/>
        <w:rPr>
          <w:rFonts w:ascii="Arial" w:hAnsi="Arial" w:cs="Arial"/>
          <w:sz w:val="26"/>
          <w:szCs w:val="26"/>
          <w:lang w:val="en-US" w:eastAsia="en-US" w:bidi="en-US"/>
        </w:rPr>
      </w:pPr>
      <w:proofErr w:type="spellStart"/>
      <w:r w:rsidRPr="00D90CF2">
        <w:rPr>
          <w:rFonts w:ascii="Arial" w:hAnsi="Arial" w:cs="Arial"/>
          <w:sz w:val="26"/>
          <w:szCs w:val="26"/>
          <w:lang w:val="en-US" w:eastAsia="en-US" w:bidi="en-US"/>
        </w:rPr>
        <w:t>Идентификационный</w:t>
      </w:r>
      <w:proofErr w:type="spellEnd"/>
      <w:r w:rsidRPr="00D90CF2">
        <w:rPr>
          <w:rFonts w:ascii="Arial" w:hAnsi="Arial" w:cs="Arial"/>
          <w:sz w:val="26"/>
          <w:szCs w:val="26"/>
          <w:lang w:val="en-US" w:eastAsia="en-US" w:bidi="en-US"/>
        </w:rPr>
        <w:t xml:space="preserve"> </w:t>
      </w:r>
      <w:proofErr w:type="spellStart"/>
      <w:r w:rsidRPr="00D90CF2">
        <w:rPr>
          <w:rFonts w:ascii="Arial" w:hAnsi="Arial" w:cs="Arial"/>
          <w:sz w:val="26"/>
          <w:szCs w:val="26"/>
          <w:lang w:val="en-US" w:eastAsia="en-US" w:bidi="en-US"/>
        </w:rPr>
        <w:t>номер</w:t>
      </w:r>
      <w:proofErr w:type="spellEnd"/>
      <w:r w:rsidRPr="00D90CF2">
        <w:rPr>
          <w:rFonts w:ascii="Arial" w:hAnsi="Arial" w:cs="Arial"/>
          <w:sz w:val="26"/>
          <w:szCs w:val="26"/>
          <w:lang w:val="en-US" w:eastAsia="en-US" w:bidi="en-US"/>
        </w:rPr>
        <w:t xml:space="preserve"> (VIN) Х9631105071364725;</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 xml:space="preserve">Модель, № двигателя – </w:t>
      </w:r>
      <w:r w:rsidRPr="00D90CF2">
        <w:rPr>
          <w:rFonts w:ascii="Arial" w:hAnsi="Arial" w:cs="Arial"/>
          <w:sz w:val="26"/>
          <w:szCs w:val="26"/>
          <w:lang w:val="en-US" w:eastAsia="en-US" w:bidi="en-US"/>
        </w:rPr>
        <w:t>40621А, 63167708</w:t>
      </w:r>
      <w:r w:rsidRPr="00D90CF2">
        <w:rPr>
          <w:rFonts w:ascii="Arial" w:hAnsi="Arial" w:cs="Arial"/>
          <w:sz w:val="26"/>
          <w:szCs w:val="26"/>
          <w:lang w:eastAsia="en-US" w:bidi="en-US"/>
        </w:rPr>
        <w:t>;</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Мощность двигателя (</w:t>
      </w:r>
      <w:proofErr w:type="spellStart"/>
      <w:r w:rsidRPr="00D90CF2">
        <w:rPr>
          <w:rFonts w:ascii="Arial" w:hAnsi="Arial" w:cs="Arial"/>
          <w:sz w:val="26"/>
          <w:szCs w:val="26"/>
          <w:lang w:eastAsia="en-US" w:bidi="en-US"/>
        </w:rPr>
        <w:t>л.с</w:t>
      </w:r>
      <w:proofErr w:type="spellEnd"/>
      <w:r w:rsidRPr="00D90CF2">
        <w:rPr>
          <w:rFonts w:ascii="Arial" w:hAnsi="Arial" w:cs="Arial"/>
          <w:sz w:val="26"/>
          <w:szCs w:val="26"/>
          <w:lang w:eastAsia="en-US" w:bidi="en-US"/>
        </w:rPr>
        <w:t xml:space="preserve">. (Квт))  - 130 </w:t>
      </w:r>
      <w:proofErr w:type="spellStart"/>
      <w:r w:rsidRPr="00D90CF2">
        <w:rPr>
          <w:rFonts w:ascii="Arial" w:hAnsi="Arial" w:cs="Arial"/>
          <w:sz w:val="26"/>
          <w:szCs w:val="26"/>
          <w:lang w:eastAsia="en-US" w:bidi="en-US"/>
        </w:rPr>
        <w:t>л.с</w:t>
      </w:r>
      <w:proofErr w:type="spellEnd"/>
      <w:r w:rsidRPr="00D90CF2">
        <w:rPr>
          <w:rFonts w:ascii="Arial" w:hAnsi="Arial" w:cs="Arial"/>
          <w:sz w:val="26"/>
          <w:szCs w:val="26"/>
          <w:lang w:eastAsia="en-US" w:bidi="en-US"/>
        </w:rPr>
        <w:t>. (96 кВт);</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Рабочий объём двигателя, куб. см. - 2285;</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Тип двигателя – бензиновый;</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Цвет кузова – ангара;</w:t>
      </w:r>
    </w:p>
    <w:p w:rsidR="00D90CF2" w:rsidRPr="00D90CF2" w:rsidRDefault="00D90CF2" w:rsidP="00D90CF2">
      <w:pPr>
        <w:numPr>
          <w:ilvl w:val="0"/>
          <w:numId w:val="1"/>
        </w:numPr>
        <w:jc w:val="both"/>
        <w:rPr>
          <w:rFonts w:ascii="Arial" w:hAnsi="Arial" w:cs="Arial"/>
          <w:sz w:val="26"/>
          <w:szCs w:val="26"/>
          <w:lang w:eastAsia="en-US" w:bidi="en-US"/>
        </w:rPr>
      </w:pPr>
      <w:r w:rsidRPr="00D90CF2">
        <w:rPr>
          <w:rFonts w:ascii="Arial" w:hAnsi="Arial" w:cs="Arial"/>
          <w:sz w:val="26"/>
          <w:szCs w:val="26"/>
          <w:lang w:eastAsia="en-US" w:bidi="en-US"/>
        </w:rPr>
        <w:t>Пробег автомобиля – (</w:t>
      </w:r>
      <w:proofErr w:type="spellStart"/>
      <w:r w:rsidRPr="00D90CF2">
        <w:rPr>
          <w:rFonts w:ascii="Arial" w:hAnsi="Arial" w:cs="Arial"/>
          <w:sz w:val="26"/>
          <w:szCs w:val="26"/>
          <w:lang w:eastAsia="en-US" w:bidi="en-US"/>
        </w:rPr>
        <w:t>Пок</w:t>
      </w:r>
      <w:proofErr w:type="spellEnd"/>
      <w:r w:rsidRPr="00D90CF2">
        <w:rPr>
          <w:rFonts w:ascii="Arial" w:hAnsi="Arial" w:cs="Arial"/>
          <w:sz w:val="26"/>
          <w:szCs w:val="26"/>
          <w:lang w:eastAsia="en-US" w:bidi="en-US"/>
        </w:rPr>
        <w:t>. спидометра) 105 906 км.</w:t>
      </w:r>
    </w:p>
    <w:p w:rsidR="00064016" w:rsidRDefault="000D3712" w:rsidP="00D90CF2">
      <w:pPr>
        <w:jc w:val="both"/>
        <w:rPr>
          <w:rFonts w:ascii="Arial" w:hAnsi="Arial" w:cs="Arial"/>
          <w:sz w:val="26"/>
          <w:szCs w:val="26"/>
        </w:rPr>
      </w:pPr>
      <w:r w:rsidRPr="00C643B9">
        <w:rPr>
          <w:rFonts w:ascii="Arial" w:hAnsi="Arial" w:cs="Arial"/>
          <w:b/>
          <w:sz w:val="26"/>
          <w:szCs w:val="26"/>
        </w:rPr>
        <w:t xml:space="preserve">          </w:t>
      </w:r>
      <w:r w:rsidR="00064016" w:rsidRPr="00C643B9">
        <w:rPr>
          <w:rFonts w:ascii="Arial" w:hAnsi="Arial" w:cs="Arial"/>
          <w:b/>
          <w:sz w:val="26"/>
          <w:szCs w:val="26"/>
        </w:rPr>
        <w:t>Техническое состояние автомобиля</w:t>
      </w:r>
      <w:r w:rsidR="00FB7860">
        <w:rPr>
          <w:rFonts w:ascii="Arial" w:hAnsi="Arial" w:cs="Arial"/>
          <w:b/>
          <w:sz w:val="26"/>
          <w:szCs w:val="26"/>
        </w:rPr>
        <w:t xml:space="preserve"> </w:t>
      </w:r>
      <w:r w:rsidR="00B56587">
        <w:rPr>
          <w:rFonts w:ascii="Arial" w:hAnsi="Arial" w:cs="Arial"/>
          <w:b/>
          <w:sz w:val="26"/>
          <w:szCs w:val="26"/>
        </w:rPr>
        <w:t>–</w:t>
      </w:r>
      <w:r w:rsidR="00FB7860">
        <w:rPr>
          <w:rFonts w:ascii="Arial" w:hAnsi="Arial" w:cs="Arial"/>
          <w:b/>
          <w:sz w:val="26"/>
          <w:szCs w:val="26"/>
        </w:rPr>
        <w:t xml:space="preserve"> </w:t>
      </w:r>
      <w:r w:rsidR="00B56587">
        <w:rPr>
          <w:rFonts w:ascii="Arial" w:hAnsi="Arial" w:cs="Arial"/>
          <w:sz w:val="26"/>
          <w:szCs w:val="26"/>
        </w:rPr>
        <w:t>автомобиль «на ходу», в удовлетворительном состоянии, не разукомплектован, имеются небольшие сколы краски, небольшие вмятины по периметру. Имеются значительные следы коррозии на дверях, порогах, крыльях, глушителе. На крыше багажника вмятины. На момент осмотра аккумулятора нет. Два комплекта авторезины. Разбита левая фара.</w:t>
      </w:r>
    </w:p>
    <w:p w:rsidR="00B56587" w:rsidRPr="00B56587" w:rsidRDefault="00B56587" w:rsidP="00D90CF2">
      <w:pPr>
        <w:jc w:val="both"/>
        <w:rPr>
          <w:rFonts w:ascii="Arial" w:hAnsi="Arial" w:cs="Arial"/>
          <w:sz w:val="26"/>
          <w:szCs w:val="26"/>
        </w:rPr>
      </w:pPr>
      <w:r>
        <w:rPr>
          <w:rFonts w:ascii="Arial" w:hAnsi="Arial" w:cs="Arial"/>
          <w:sz w:val="26"/>
          <w:szCs w:val="26"/>
        </w:rPr>
        <w:tab/>
        <w:t>Требуется: Капитальный ремонт: подвески и ходовой части, проверка тормозной системы  и системы охлаждения, диагностика и возможно ремонт двигателя, замена: АКБ, патрубков, глушителя, рулевых тяг. Требуется частичный ремонт кузова, антикоррозийная обработка, восстановление лакокрасочного покрытия в местах повреждения, замена технических жидкостей.</w:t>
      </w:r>
    </w:p>
    <w:p w:rsidR="00064016" w:rsidRDefault="00064016" w:rsidP="00D90CF2">
      <w:pPr>
        <w:jc w:val="both"/>
        <w:rPr>
          <w:rFonts w:ascii="Arial" w:hAnsi="Arial" w:cs="Arial"/>
          <w:sz w:val="26"/>
          <w:szCs w:val="26"/>
        </w:rPr>
      </w:pPr>
      <w:r>
        <w:rPr>
          <w:rFonts w:ascii="Arial" w:hAnsi="Arial" w:cs="Arial"/>
          <w:sz w:val="26"/>
          <w:szCs w:val="26"/>
        </w:rPr>
        <w:tab/>
      </w:r>
      <w:proofErr w:type="gramStart"/>
      <w:r w:rsidR="000D3712" w:rsidRPr="00C643B9">
        <w:rPr>
          <w:rFonts w:ascii="Arial" w:hAnsi="Arial" w:cs="Arial"/>
          <w:b/>
          <w:sz w:val="26"/>
          <w:szCs w:val="26"/>
        </w:rPr>
        <w:t>Местонахождение имущества</w:t>
      </w:r>
      <w:r w:rsidR="000D3712" w:rsidRPr="00C643B9">
        <w:rPr>
          <w:rFonts w:ascii="Arial" w:hAnsi="Arial" w:cs="Arial"/>
          <w:b/>
          <w:i/>
          <w:sz w:val="26"/>
          <w:szCs w:val="26"/>
        </w:rPr>
        <w:t xml:space="preserve"> </w:t>
      </w:r>
      <w:r w:rsidR="000D3712" w:rsidRPr="00C643B9">
        <w:rPr>
          <w:rFonts w:ascii="Arial" w:hAnsi="Arial" w:cs="Arial"/>
          <w:sz w:val="26"/>
          <w:szCs w:val="26"/>
        </w:rPr>
        <w:t xml:space="preserve">– Тюменская область,  Уватский район, с. Уват, ул. </w:t>
      </w:r>
      <w:r w:rsidR="00D42925">
        <w:rPr>
          <w:rFonts w:ascii="Arial" w:hAnsi="Arial" w:cs="Arial"/>
          <w:sz w:val="26"/>
          <w:szCs w:val="26"/>
        </w:rPr>
        <w:t>Иртышская</w:t>
      </w:r>
      <w:r w:rsidR="000D3712" w:rsidRPr="00C643B9">
        <w:rPr>
          <w:rFonts w:ascii="Arial" w:hAnsi="Arial" w:cs="Arial"/>
          <w:sz w:val="26"/>
          <w:szCs w:val="26"/>
        </w:rPr>
        <w:t xml:space="preserve">, </w:t>
      </w:r>
      <w:r w:rsidR="00B56587">
        <w:rPr>
          <w:rFonts w:ascii="Arial" w:hAnsi="Arial" w:cs="Arial"/>
          <w:sz w:val="26"/>
          <w:szCs w:val="26"/>
        </w:rPr>
        <w:t>д</w:t>
      </w:r>
      <w:r w:rsidR="00D42925">
        <w:rPr>
          <w:rFonts w:ascii="Arial" w:hAnsi="Arial" w:cs="Arial"/>
          <w:sz w:val="26"/>
          <w:szCs w:val="26"/>
        </w:rPr>
        <w:t>.19.</w:t>
      </w:r>
      <w:proofErr w:type="gramEnd"/>
    </w:p>
    <w:p w:rsidR="000D3712" w:rsidRPr="00C643B9" w:rsidRDefault="00064016" w:rsidP="00D90CF2">
      <w:pPr>
        <w:jc w:val="both"/>
        <w:rPr>
          <w:rFonts w:ascii="Arial" w:hAnsi="Arial" w:cs="Arial"/>
          <w:sz w:val="26"/>
          <w:szCs w:val="26"/>
        </w:rPr>
      </w:pPr>
      <w:r>
        <w:rPr>
          <w:rFonts w:ascii="Arial" w:hAnsi="Arial" w:cs="Arial"/>
          <w:sz w:val="26"/>
          <w:szCs w:val="26"/>
        </w:rPr>
        <w:tab/>
      </w:r>
      <w:r w:rsidR="000D3712" w:rsidRPr="00C643B9">
        <w:rPr>
          <w:rFonts w:ascii="Arial" w:hAnsi="Arial" w:cs="Arial"/>
          <w:b/>
          <w:sz w:val="26"/>
          <w:szCs w:val="26"/>
        </w:rPr>
        <w:t xml:space="preserve">Обременения имущества </w:t>
      </w:r>
      <w:r w:rsidR="000D3712" w:rsidRPr="00C643B9">
        <w:rPr>
          <w:rFonts w:ascii="Arial" w:hAnsi="Arial" w:cs="Arial"/>
          <w:sz w:val="26"/>
          <w:szCs w:val="26"/>
        </w:rPr>
        <w:t xml:space="preserve">– </w:t>
      </w:r>
      <w:r>
        <w:rPr>
          <w:rFonts w:ascii="Arial" w:hAnsi="Arial" w:cs="Arial"/>
          <w:sz w:val="26"/>
          <w:szCs w:val="26"/>
        </w:rPr>
        <w:t>нет</w:t>
      </w:r>
      <w:r w:rsidR="000D3712" w:rsidRPr="00C643B9">
        <w:rPr>
          <w:rFonts w:ascii="Arial" w:hAnsi="Arial" w:cs="Arial"/>
          <w:sz w:val="26"/>
          <w:szCs w:val="26"/>
        </w:rPr>
        <w:t>.</w:t>
      </w:r>
    </w:p>
    <w:p w:rsidR="000D3712" w:rsidRPr="00C643B9" w:rsidRDefault="00064016" w:rsidP="00D90CF2">
      <w:pPr>
        <w:ind w:right="-5" w:firstLine="540"/>
        <w:jc w:val="both"/>
        <w:rPr>
          <w:rFonts w:ascii="Arial" w:hAnsi="Arial" w:cs="Arial"/>
          <w:sz w:val="26"/>
          <w:szCs w:val="26"/>
        </w:rPr>
      </w:pPr>
      <w:r>
        <w:rPr>
          <w:rFonts w:ascii="Arial" w:hAnsi="Arial" w:cs="Arial"/>
          <w:b/>
          <w:sz w:val="26"/>
          <w:szCs w:val="26"/>
        </w:rPr>
        <w:tab/>
      </w:r>
      <w:r w:rsidR="000D3712" w:rsidRPr="00C643B9">
        <w:rPr>
          <w:rFonts w:ascii="Arial" w:hAnsi="Arial" w:cs="Arial"/>
          <w:b/>
          <w:sz w:val="26"/>
          <w:szCs w:val="26"/>
        </w:rPr>
        <w:t>Начальная цена имущества</w:t>
      </w:r>
      <w:r w:rsidR="000D3712" w:rsidRPr="00C643B9">
        <w:rPr>
          <w:rFonts w:ascii="Arial" w:hAnsi="Arial" w:cs="Arial"/>
          <w:b/>
          <w:i/>
          <w:sz w:val="26"/>
          <w:szCs w:val="26"/>
        </w:rPr>
        <w:t xml:space="preserve"> </w:t>
      </w:r>
      <w:r w:rsidR="000D3712" w:rsidRPr="00C643B9">
        <w:rPr>
          <w:rFonts w:ascii="Arial" w:hAnsi="Arial" w:cs="Arial"/>
          <w:sz w:val="26"/>
          <w:szCs w:val="26"/>
        </w:rPr>
        <w:t xml:space="preserve">– </w:t>
      </w:r>
      <w:r w:rsidR="00B56587">
        <w:rPr>
          <w:rFonts w:ascii="Arial" w:hAnsi="Arial" w:cs="Arial"/>
          <w:sz w:val="26"/>
          <w:szCs w:val="26"/>
        </w:rPr>
        <w:t>72</w:t>
      </w:r>
      <w:r w:rsidR="000D3712" w:rsidRPr="00C643B9">
        <w:rPr>
          <w:rFonts w:ascii="Arial" w:hAnsi="Arial" w:cs="Arial"/>
          <w:sz w:val="26"/>
          <w:szCs w:val="26"/>
        </w:rPr>
        <w:t xml:space="preserve"> </w:t>
      </w:r>
      <w:r w:rsidR="00B56587">
        <w:rPr>
          <w:rFonts w:ascii="Arial" w:hAnsi="Arial" w:cs="Arial"/>
          <w:sz w:val="26"/>
          <w:szCs w:val="26"/>
        </w:rPr>
        <w:t>000</w:t>
      </w:r>
      <w:r w:rsidR="000D3712" w:rsidRPr="00C643B9">
        <w:rPr>
          <w:rFonts w:ascii="Arial" w:hAnsi="Arial" w:cs="Arial"/>
          <w:sz w:val="26"/>
          <w:szCs w:val="26"/>
        </w:rPr>
        <w:t xml:space="preserve"> (</w:t>
      </w:r>
      <w:r w:rsidR="00B56587">
        <w:rPr>
          <w:rFonts w:ascii="Arial" w:hAnsi="Arial" w:cs="Arial"/>
          <w:sz w:val="26"/>
          <w:szCs w:val="26"/>
        </w:rPr>
        <w:t>семьдесят две тысячи</w:t>
      </w:r>
      <w:r w:rsidR="000D3712" w:rsidRPr="00C643B9">
        <w:rPr>
          <w:rFonts w:ascii="Arial" w:hAnsi="Arial" w:cs="Arial"/>
          <w:sz w:val="26"/>
          <w:szCs w:val="26"/>
        </w:rPr>
        <w:t xml:space="preserve">) рублей, определена на основании отчета «Об оценке рыночной стоимости имущества» от </w:t>
      </w:r>
      <w:r w:rsidR="00B56587">
        <w:rPr>
          <w:rFonts w:ascii="Arial" w:hAnsi="Arial" w:cs="Arial"/>
          <w:sz w:val="26"/>
          <w:szCs w:val="26"/>
        </w:rPr>
        <w:t>28</w:t>
      </w:r>
      <w:r w:rsidR="000D3712" w:rsidRPr="00C643B9">
        <w:rPr>
          <w:rFonts w:ascii="Arial" w:hAnsi="Arial" w:cs="Arial"/>
          <w:sz w:val="26"/>
          <w:szCs w:val="26"/>
        </w:rPr>
        <w:t>.</w:t>
      </w:r>
      <w:r w:rsidR="00B56587">
        <w:rPr>
          <w:rFonts w:ascii="Arial" w:hAnsi="Arial" w:cs="Arial"/>
          <w:sz w:val="26"/>
          <w:szCs w:val="26"/>
        </w:rPr>
        <w:t>07</w:t>
      </w:r>
      <w:r w:rsidR="000D3712" w:rsidRPr="00C643B9">
        <w:rPr>
          <w:rFonts w:ascii="Arial" w:hAnsi="Arial" w:cs="Arial"/>
          <w:sz w:val="26"/>
          <w:szCs w:val="26"/>
        </w:rPr>
        <w:t>.201</w:t>
      </w:r>
      <w:r w:rsidR="00B56587">
        <w:rPr>
          <w:rFonts w:ascii="Arial" w:hAnsi="Arial" w:cs="Arial"/>
          <w:sz w:val="26"/>
          <w:szCs w:val="26"/>
        </w:rPr>
        <w:t>5</w:t>
      </w:r>
      <w:r w:rsidR="000D3712" w:rsidRPr="00C643B9">
        <w:rPr>
          <w:rFonts w:ascii="Arial" w:hAnsi="Arial" w:cs="Arial"/>
          <w:sz w:val="26"/>
          <w:szCs w:val="26"/>
        </w:rPr>
        <w:t xml:space="preserve"> года № </w:t>
      </w:r>
      <w:r w:rsidR="00B56587">
        <w:rPr>
          <w:rFonts w:ascii="Arial" w:hAnsi="Arial" w:cs="Arial"/>
          <w:sz w:val="26"/>
          <w:szCs w:val="26"/>
        </w:rPr>
        <w:t>153/2/15</w:t>
      </w:r>
      <w:r w:rsidR="000D3712" w:rsidRPr="00C643B9">
        <w:rPr>
          <w:rFonts w:ascii="Arial" w:hAnsi="Arial" w:cs="Arial"/>
          <w:sz w:val="26"/>
          <w:szCs w:val="26"/>
        </w:rPr>
        <w:t>, подготовленног</w:t>
      </w:r>
      <w:proofErr w:type="gramStart"/>
      <w:r w:rsidR="000D3712" w:rsidRPr="00C643B9">
        <w:rPr>
          <w:rFonts w:ascii="Arial" w:hAnsi="Arial" w:cs="Arial"/>
          <w:sz w:val="26"/>
          <w:szCs w:val="26"/>
        </w:rPr>
        <w:t>о ООО</w:t>
      </w:r>
      <w:proofErr w:type="gramEnd"/>
      <w:r w:rsidR="000D3712" w:rsidRPr="00C643B9">
        <w:rPr>
          <w:rFonts w:ascii="Arial" w:hAnsi="Arial" w:cs="Arial"/>
          <w:sz w:val="26"/>
          <w:szCs w:val="26"/>
        </w:rPr>
        <w:t xml:space="preserve"> «УВАТ-ГЕОЦЕНТР».  </w:t>
      </w:r>
    </w:p>
    <w:p w:rsidR="000D3712" w:rsidRPr="00C643B9" w:rsidRDefault="00064016" w:rsidP="00D90CF2">
      <w:pPr>
        <w:ind w:right="-6" w:firstLine="540"/>
        <w:jc w:val="both"/>
        <w:rPr>
          <w:rFonts w:ascii="Arial" w:hAnsi="Arial" w:cs="Arial"/>
          <w:sz w:val="26"/>
          <w:szCs w:val="26"/>
        </w:rPr>
      </w:pPr>
      <w:r>
        <w:rPr>
          <w:rFonts w:ascii="Arial" w:hAnsi="Arial" w:cs="Arial"/>
          <w:b/>
          <w:sz w:val="26"/>
          <w:szCs w:val="26"/>
        </w:rPr>
        <w:tab/>
      </w:r>
      <w:r w:rsidR="000D3712" w:rsidRPr="00C643B9">
        <w:rPr>
          <w:rFonts w:ascii="Arial" w:hAnsi="Arial" w:cs="Arial"/>
          <w:b/>
          <w:sz w:val="26"/>
          <w:szCs w:val="26"/>
        </w:rPr>
        <w:t>Шаг аукциона (величина повышения начальной цены)</w:t>
      </w:r>
      <w:r w:rsidR="000D3712" w:rsidRPr="00C643B9">
        <w:rPr>
          <w:rFonts w:ascii="Arial" w:hAnsi="Arial" w:cs="Arial"/>
          <w:sz w:val="26"/>
          <w:szCs w:val="26"/>
        </w:rPr>
        <w:t xml:space="preserve"> – </w:t>
      </w:r>
      <w:r w:rsidR="00B56587">
        <w:rPr>
          <w:rFonts w:ascii="Arial" w:hAnsi="Arial" w:cs="Arial"/>
          <w:sz w:val="26"/>
          <w:szCs w:val="26"/>
        </w:rPr>
        <w:t xml:space="preserve">3 600 </w:t>
      </w:r>
      <w:r w:rsidR="000D3712" w:rsidRPr="00C643B9">
        <w:rPr>
          <w:rFonts w:ascii="Arial" w:hAnsi="Arial" w:cs="Arial"/>
          <w:sz w:val="26"/>
          <w:szCs w:val="26"/>
        </w:rPr>
        <w:t>(</w:t>
      </w:r>
      <w:r w:rsidR="00B56587">
        <w:rPr>
          <w:rFonts w:ascii="Arial" w:hAnsi="Arial" w:cs="Arial"/>
          <w:sz w:val="26"/>
          <w:szCs w:val="26"/>
        </w:rPr>
        <w:t>три тысячи шестьсот</w:t>
      </w:r>
      <w:r w:rsidR="000D3712" w:rsidRPr="00C643B9">
        <w:rPr>
          <w:rFonts w:ascii="Arial" w:hAnsi="Arial" w:cs="Arial"/>
          <w:sz w:val="26"/>
          <w:szCs w:val="26"/>
        </w:rPr>
        <w:t>) рублей;</w:t>
      </w:r>
    </w:p>
    <w:p w:rsidR="00D237A4" w:rsidRPr="00C643B9" w:rsidRDefault="00D237A4" w:rsidP="00D90CF2">
      <w:pPr>
        <w:ind w:firstLine="708"/>
        <w:jc w:val="both"/>
        <w:rPr>
          <w:rFonts w:ascii="Arial" w:hAnsi="Arial" w:cs="Arial"/>
          <w:sz w:val="26"/>
          <w:szCs w:val="26"/>
        </w:rPr>
      </w:pPr>
      <w:r>
        <w:rPr>
          <w:rFonts w:ascii="Arial" w:hAnsi="Arial" w:cs="Arial"/>
          <w:b/>
          <w:sz w:val="26"/>
          <w:szCs w:val="26"/>
        </w:rPr>
        <w:t>Задаток</w:t>
      </w:r>
      <w:r w:rsidR="000D3712" w:rsidRPr="00C643B9">
        <w:rPr>
          <w:rFonts w:ascii="Arial" w:hAnsi="Arial" w:cs="Arial"/>
          <w:b/>
          <w:sz w:val="26"/>
          <w:szCs w:val="26"/>
        </w:rPr>
        <w:t xml:space="preserve"> </w:t>
      </w:r>
      <w:r w:rsidR="000D3712" w:rsidRPr="00C643B9">
        <w:rPr>
          <w:rFonts w:ascii="Arial" w:hAnsi="Arial" w:cs="Arial"/>
          <w:sz w:val="26"/>
          <w:szCs w:val="26"/>
        </w:rPr>
        <w:t xml:space="preserve">– </w:t>
      </w:r>
      <w:r w:rsidR="00B56587">
        <w:rPr>
          <w:rFonts w:ascii="Arial" w:hAnsi="Arial" w:cs="Arial"/>
          <w:sz w:val="26"/>
          <w:szCs w:val="26"/>
        </w:rPr>
        <w:t>7</w:t>
      </w:r>
      <w:r w:rsidR="000D3712" w:rsidRPr="00C643B9">
        <w:rPr>
          <w:rFonts w:ascii="Arial" w:hAnsi="Arial" w:cs="Arial"/>
          <w:sz w:val="26"/>
          <w:szCs w:val="26"/>
        </w:rPr>
        <w:t xml:space="preserve"> </w:t>
      </w:r>
      <w:r w:rsidR="00B56587">
        <w:rPr>
          <w:rFonts w:ascii="Arial" w:hAnsi="Arial" w:cs="Arial"/>
          <w:sz w:val="26"/>
          <w:szCs w:val="26"/>
        </w:rPr>
        <w:t>200</w:t>
      </w:r>
      <w:r w:rsidR="000D3712" w:rsidRPr="00C643B9">
        <w:rPr>
          <w:rFonts w:ascii="Arial" w:hAnsi="Arial" w:cs="Arial"/>
          <w:sz w:val="26"/>
          <w:szCs w:val="26"/>
        </w:rPr>
        <w:t xml:space="preserve"> (</w:t>
      </w:r>
      <w:r w:rsidR="00B56587">
        <w:rPr>
          <w:rFonts w:ascii="Arial" w:hAnsi="Arial" w:cs="Arial"/>
          <w:sz w:val="26"/>
          <w:szCs w:val="26"/>
        </w:rPr>
        <w:t>семь тысяч двести</w:t>
      </w:r>
      <w:r w:rsidR="000D3712" w:rsidRPr="00C643B9">
        <w:rPr>
          <w:rFonts w:ascii="Arial" w:hAnsi="Arial" w:cs="Arial"/>
          <w:sz w:val="26"/>
          <w:szCs w:val="26"/>
        </w:rPr>
        <w:t>)</w:t>
      </w:r>
      <w:r w:rsidR="000D3712" w:rsidRPr="00C643B9">
        <w:rPr>
          <w:rFonts w:ascii="Arial" w:hAnsi="Arial" w:cs="Arial"/>
          <w:b/>
          <w:sz w:val="26"/>
          <w:szCs w:val="26"/>
        </w:rPr>
        <w:t xml:space="preserve"> </w:t>
      </w:r>
      <w:r w:rsidR="000D3712" w:rsidRPr="00C643B9">
        <w:rPr>
          <w:rFonts w:ascii="Arial" w:hAnsi="Arial" w:cs="Arial"/>
          <w:sz w:val="26"/>
          <w:szCs w:val="26"/>
        </w:rPr>
        <w:t>рублей, вносится на основании договора о задатке единым платежом в валюте Россий</w:t>
      </w:r>
      <w:r>
        <w:rPr>
          <w:rFonts w:ascii="Arial" w:hAnsi="Arial" w:cs="Arial"/>
          <w:sz w:val="26"/>
          <w:szCs w:val="26"/>
        </w:rPr>
        <w:t xml:space="preserve">ской Федерации на счет продавца </w:t>
      </w:r>
      <w:r w:rsidRPr="00D237A4">
        <w:rPr>
          <w:rFonts w:ascii="Arial" w:hAnsi="Arial" w:cs="Arial"/>
          <w:sz w:val="26"/>
          <w:szCs w:val="26"/>
        </w:rPr>
        <w:t xml:space="preserve">– </w:t>
      </w:r>
      <w:proofErr w:type="gramStart"/>
      <w:r w:rsidRPr="00D237A4">
        <w:rPr>
          <w:rFonts w:ascii="Arial" w:hAnsi="Arial" w:cs="Arial"/>
          <w:sz w:val="26"/>
          <w:szCs w:val="26"/>
        </w:rPr>
        <w:t>р</w:t>
      </w:r>
      <w:proofErr w:type="gramEnd"/>
      <w:r w:rsidRPr="00D237A4">
        <w:rPr>
          <w:rFonts w:ascii="Arial" w:hAnsi="Arial" w:cs="Arial"/>
          <w:sz w:val="26"/>
          <w:szCs w:val="26"/>
        </w:rPr>
        <w:t>/с  № 40302810567100000003 в Западно-Сибирский банк ОАО «Сбербанк России» г. Тюмень, ИНН 7225002810, КПП 720601001, ОКТМО 71 648 450, к/с 30101810800000000651, БИК 047102651, получатель - Администрация Уватского муниципального района ЛС2019АДВР, назначение платежа: задаток для участия в аукционе по продаже автомобиля ГА</w:t>
      </w:r>
      <w:r>
        <w:rPr>
          <w:rFonts w:ascii="Arial" w:hAnsi="Arial" w:cs="Arial"/>
          <w:sz w:val="26"/>
          <w:szCs w:val="26"/>
        </w:rPr>
        <w:t>З-31105</w:t>
      </w:r>
      <w:r w:rsidRPr="00C643B9">
        <w:rPr>
          <w:rFonts w:ascii="Arial" w:hAnsi="Arial" w:cs="Arial"/>
          <w:sz w:val="26"/>
          <w:szCs w:val="26"/>
        </w:rPr>
        <w:t xml:space="preserve">, </w:t>
      </w:r>
      <w:r>
        <w:rPr>
          <w:rFonts w:ascii="Arial" w:hAnsi="Arial" w:cs="Arial"/>
          <w:sz w:val="26"/>
          <w:szCs w:val="26"/>
        </w:rPr>
        <w:t>легковой</w:t>
      </w:r>
      <w:r w:rsidRPr="00C643B9">
        <w:rPr>
          <w:rFonts w:ascii="Arial" w:hAnsi="Arial" w:cs="Arial"/>
          <w:sz w:val="26"/>
          <w:szCs w:val="26"/>
        </w:rPr>
        <w:t xml:space="preserve">, </w:t>
      </w:r>
      <w:r w:rsidRPr="00D237A4">
        <w:rPr>
          <w:rFonts w:ascii="Arial" w:hAnsi="Arial" w:cs="Arial"/>
          <w:sz w:val="26"/>
          <w:szCs w:val="26"/>
        </w:rPr>
        <w:t xml:space="preserve">находящегося по адресу: Тюменская область, Уватский район, </w:t>
      </w:r>
      <w:proofErr w:type="spellStart"/>
      <w:r w:rsidRPr="00D237A4">
        <w:rPr>
          <w:rFonts w:ascii="Arial" w:hAnsi="Arial" w:cs="Arial"/>
          <w:sz w:val="26"/>
          <w:szCs w:val="26"/>
        </w:rPr>
        <w:t>с</w:t>
      </w:r>
      <w:proofErr w:type="gramStart"/>
      <w:r w:rsidRPr="00D237A4">
        <w:rPr>
          <w:rFonts w:ascii="Arial" w:hAnsi="Arial" w:cs="Arial"/>
          <w:sz w:val="26"/>
          <w:szCs w:val="26"/>
        </w:rPr>
        <w:t>.У</w:t>
      </w:r>
      <w:proofErr w:type="gramEnd"/>
      <w:r w:rsidRPr="00D237A4">
        <w:rPr>
          <w:rFonts w:ascii="Arial" w:hAnsi="Arial" w:cs="Arial"/>
          <w:sz w:val="26"/>
          <w:szCs w:val="26"/>
        </w:rPr>
        <w:t>ват</w:t>
      </w:r>
      <w:proofErr w:type="spellEnd"/>
      <w:r w:rsidRPr="00D237A4">
        <w:rPr>
          <w:rFonts w:ascii="Arial" w:hAnsi="Arial" w:cs="Arial"/>
          <w:sz w:val="26"/>
          <w:szCs w:val="26"/>
        </w:rPr>
        <w:t xml:space="preserve">, </w:t>
      </w:r>
      <w:proofErr w:type="spellStart"/>
      <w:r w:rsidRPr="00D237A4">
        <w:rPr>
          <w:rFonts w:ascii="Arial" w:hAnsi="Arial" w:cs="Arial"/>
          <w:sz w:val="26"/>
          <w:szCs w:val="26"/>
        </w:rPr>
        <w:t>ул.Иртышская</w:t>
      </w:r>
      <w:proofErr w:type="spellEnd"/>
      <w:r w:rsidRPr="00D237A4">
        <w:rPr>
          <w:rFonts w:ascii="Arial" w:hAnsi="Arial" w:cs="Arial"/>
          <w:sz w:val="26"/>
          <w:szCs w:val="26"/>
        </w:rPr>
        <w:t xml:space="preserve">, д.19 и должен поступить на </w:t>
      </w:r>
      <w:r w:rsidRPr="00D237A4">
        <w:rPr>
          <w:rFonts w:ascii="Arial" w:hAnsi="Arial" w:cs="Arial"/>
          <w:sz w:val="26"/>
          <w:szCs w:val="26"/>
        </w:rPr>
        <w:lastRenderedPageBreak/>
        <w:t xml:space="preserve">указанный счет </w:t>
      </w:r>
      <w:r w:rsidR="009E364B" w:rsidRPr="00F14E03">
        <w:rPr>
          <w:rFonts w:ascii="Arial" w:hAnsi="Arial" w:cs="Arial"/>
          <w:b/>
          <w:sz w:val="26"/>
          <w:szCs w:val="26"/>
        </w:rPr>
        <w:t>не позднее</w:t>
      </w:r>
      <w:r w:rsidR="009E364B" w:rsidRPr="00F14E03">
        <w:rPr>
          <w:rFonts w:ascii="Arial" w:hAnsi="Arial" w:cs="Arial"/>
          <w:sz w:val="26"/>
          <w:szCs w:val="26"/>
        </w:rPr>
        <w:t xml:space="preserve"> </w:t>
      </w:r>
      <w:r w:rsidR="009E364B" w:rsidRPr="00F14E03">
        <w:rPr>
          <w:rFonts w:ascii="Arial" w:hAnsi="Arial" w:cs="Arial"/>
          <w:b/>
          <w:sz w:val="26"/>
          <w:szCs w:val="26"/>
        </w:rPr>
        <w:t>07 сентября 2015 г.</w:t>
      </w:r>
      <w:r w:rsidR="009E364B" w:rsidRPr="00D237A4">
        <w:rPr>
          <w:rFonts w:ascii="Arial" w:hAnsi="Arial" w:cs="Arial"/>
          <w:color w:val="FF0000"/>
          <w:sz w:val="26"/>
          <w:szCs w:val="26"/>
        </w:rPr>
        <w:t xml:space="preserve"> </w:t>
      </w:r>
      <w:r w:rsidRPr="00C643B9">
        <w:rPr>
          <w:rFonts w:ascii="Arial" w:hAnsi="Arial" w:cs="Arial"/>
          <w:sz w:val="26"/>
          <w:szCs w:val="26"/>
        </w:rPr>
        <w:t>Заключение договора о задатке осуществляется по месту приема заявок.</w:t>
      </w:r>
    </w:p>
    <w:p w:rsidR="00DC60FB" w:rsidRDefault="00DC60FB" w:rsidP="00D90CF2">
      <w:pPr>
        <w:ind w:right="-1" w:firstLine="540"/>
        <w:jc w:val="both"/>
        <w:rPr>
          <w:rFonts w:ascii="Arial" w:hAnsi="Arial" w:cs="Arial"/>
          <w:b/>
          <w:sz w:val="26"/>
          <w:szCs w:val="26"/>
        </w:rPr>
      </w:pPr>
    </w:p>
    <w:p w:rsidR="00DC60FB" w:rsidRPr="00C3665E" w:rsidRDefault="000039AA" w:rsidP="00D90CF2">
      <w:pPr>
        <w:tabs>
          <w:tab w:val="left" w:pos="993"/>
        </w:tabs>
        <w:ind w:right="-1" w:firstLine="567"/>
        <w:jc w:val="both"/>
        <w:rPr>
          <w:rFonts w:ascii="Arial" w:hAnsi="Arial" w:cs="Arial"/>
          <w:b/>
          <w:color w:val="FF0000"/>
          <w:sz w:val="26"/>
          <w:szCs w:val="26"/>
        </w:rPr>
      </w:pPr>
      <w:r>
        <w:rPr>
          <w:rFonts w:ascii="Arial" w:hAnsi="Arial" w:cs="Arial"/>
          <w:b/>
          <w:sz w:val="26"/>
          <w:szCs w:val="26"/>
        </w:rPr>
        <w:t>5</w:t>
      </w:r>
      <w:r w:rsidR="00C643B9" w:rsidRPr="00C643B9">
        <w:rPr>
          <w:rFonts w:ascii="Arial" w:hAnsi="Arial" w:cs="Arial"/>
          <w:b/>
          <w:sz w:val="26"/>
          <w:szCs w:val="26"/>
        </w:rPr>
        <w:t xml:space="preserve">.  </w:t>
      </w:r>
      <w:r w:rsidR="00FB7860" w:rsidRPr="00FB7860">
        <w:rPr>
          <w:rFonts w:ascii="Arial" w:hAnsi="Arial" w:cs="Arial"/>
          <w:b/>
          <w:sz w:val="26"/>
          <w:szCs w:val="26"/>
        </w:rPr>
        <w:t>Информация о задатке.</w:t>
      </w:r>
    </w:p>
    <w:p w:rsidR="009C5C1F" w:rsidRPr="00C643B9" w:rsidRDefault="00DC60FB" w:rsidP="00D90CF2">
      <w:pPr>
        <w:tabs>
          <w:tab w:val="left" w:pos="993"/>
        </w:tabs>
        <w:ind w:right="-1" w:firstLine="567"/>
        <w:jc w:val="both"/>
        <w:rPr>
          <w:rFonts w:ascii="Arial" w:hAnsi="Arial" w:cs="Arial"/>
          <w:sz w:val="26"/>
          <w:szCs w:val="26"/>
        </w:rPr>
      </w:pPr>
      <w:r w:rsidRPr="00C643B9">
        <w:rPr>
          <w:rFonts w:ascii="Arial" w:hAnsi="Arial" w:cs="Arial"/>
          <w:sz w:val="26"/>
          <w:szCs w:val="26"/>
        </w:rPr>
        <w:t>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на счет продавца, являются акцептом такой оферты, после чего договор о задатке считается заключенным в письменной форме.</w:t>
      </w:r>
    </w:p>
    <w:p w:rsidR="00DC60FB" w:rsidRPr="00C643B9" w:rsidRDefault="00DC60FB" w:rsidP="00D90CF2">
      <w:pPr>
        <w:tabs>
          <w:tab w:val="left" w:pos="993"/>
        </w:tabs>
        <w:ind w:right="-1" w:firstLine="567"/>
        <w:jc w:val="both"/>
        <w:rPr>
          <w:rFonts w:ascii="Arial" w:hAnsi="Arial" w:cs="Arial"/>
          <w:sz w:val="26"/>
          <w:szCs w:val="26"/>
        </w:rPr>
      </w:pPr>
      <w:r w:rsidRPr="00C643B9">
        <w:rPr>
          <w:rFonts w:ascii="Arial" w:hAnsi="Arial" w:cs="Arial"/>
          <w:sz w:val="26"/>
          <w:szCs w:val="26"/>
        </w:rPr>
        <w:t>Документом, подтверждающим поступление задатка, является выписка со счета продавца.</w:t>
      </w:r>
    </w:p>
    <w:p w:rsidR="00DC60FB" w:rsidRPr="00C643B9" w:rsidRDefault="00DC60FB" w:rsidP="00D90CF2">
      <w:pPr>
        <w:tabs>
          <w:tab w:val="left" w:pos="993"/>
        </w:tabs>
        <w:ind w:right="-1" w:firstLine="567"/>
        <w:jc w:val="both"/>
        <w:rPr>
          <w:rFonts w:ascii="Arial" w:hAnsi="Arial" w:cs="Arial"/>
          <w:sz w:val="26"/>
          <w:szCs w:val="26"/>
        </w:rPr>
      </w:pPr>
      <w:r w:rsidRPr="00C643B9">
        <w:rPr>
          <w:rFonts w:ascii="Arial" w:hAnsi="Arial" w:cs="Arial"/>
          <w:sz w:val="26"/>
          <w:szCs w:val="26"/>
        </w:rPr>
        <w:t xml:space="preserve">Лицам, перечислившим задаток для участия в аукционе, денежные средства возвращаются в следующем порядке: </w:t>
      </w:r>
    </w:p>
    <w:p w:rsidR="00DC60FB" w:rsidRPr="00C643B9" w:rsidRDefault="00DC60FB" w:rsidP="00D90CF2">
      <w:pPr>
        <w:tabs>
          <w:tab w:val="left" w:pos="993"/>
        </w:tabs>
        <w:ind w:right="-1" w:firstLine="567"/>
        <w:jc w:val="both"/>
        <w:rPr>
          <w:rFonts w:ascii="Arial" w:hAnsi="Arial" w:cs="Arial"/>
          <w:sz w:val="26"/>
          <w:szCs w:val="26"/>
        </w:rPr>
      </w:pPr>
      <w:r w:rsidRPr="00C643B9">
        <w:rPr>
          <w:rFonts w:ascii="Arial" w:hAnsi="Arial" w:cs="Arial"/>
          <w:sz w:val="26"/>
          <w:szCs w:val="26"/>
        </w:rPr>
        <w:t xml:space="preserve">- участникам аукциона, за исключением его победителя  -  в течение 5 календарных дней со дня подведения итогов аукциона; </w:t>
      </w:r>
    </w:p>
    <w:p w:rsidR="00DC60FB" w:rsidRPr="00C643B9" w:rsidRDefault="00DC60FB" w:rsidP="00D90CF2">
      <w:pPr>
        <w:tabs>
          <w:tab w:val="left" w:pos="993"/>
        </w:tabs>
        <w:ind w:right="-1" w:firstLine="567"/>
        <w:jc w:val="both"/>
        <w:rPr>
          <w:rFonts w:ascii="Arial" w:hAnsi="Arial" w:cs="Arial"/>
          <w:sz w:val="26"/>
          <w:szCs w:val="26"/>
        </w:rPr>
      </w:pPr>
      <w:r w:rsidRPr="00C643B9">
        <w:rPr>
          <w:rFonts w:ascii="Arial" w:hAnsi="Arial" w:cs="Arial"/>
          <w:sz w:val="26"/>
          <w:szCs w:val="26"/>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DC60FB" w:rsidRPr="00C643B9" w:rsidRDefault="00DC60FB" w:rsidP="00D90CF2">
      <w:pPr>
        <w:tabs>
          <w:tab w:val="left" w:pos="993"/>
        </w:tabs>
        <w:ind w:right="-1" w:firstLine="567"/>
        <w:jc w:val="both"/>
        <w:rPr>
          <w:rFonts w:ascii="Arial" w:hAnsi="Arial" w:cs="Arial"/>
          <w:sz w:val="26"/>
          <w:szCs w:val="26"/>
        </w:rPr>
      </w:pPr>
      <w:r w:rsidRPr="00C643B9">
        <w:rPr>
          <w:rFonts w:ascii="Arial" w:hAnsi="Arial" w:cs="Arial"/>
          <w:sz w:val="26"/>
          <w:szCs w:val="26"/>
        </w:rPr>
        <w:t>Внесенный победителем продажи задаток засчитывается в счет оплаты приобретаемого имущества.</w:t>
      </w:r>
    </w:p>
    <w:p w:rsidR="00C643B9" w:rsidRPr="00C643B9" w:rsidRDefault="000039AA" w:rsidP="00D90CF2">
      <w:pPr>
        <w:ind w:right="-1" w:firstLine="540"/>
        <w:jc w:val="both"/>
        <w:rPr>
          <w:rFonts w:ascii="Arial" w:hAnsi="Arial" w:cs="Arial"/>
          <w:b/>
          <w:sz w:val="26"/>
          <w:szCs w:val="26"/>
        </w:rPr>
      </w:pPr>
      <w:r>
        <w:rPr>
          <w:rFonts w:ascii="Arial" w:hAnsi="Arial" w:cs="Arial"/>
          <w:b/>
          <w:sz w:val="26"/>
          <w:szCs w:val="26"/>
        </w:rPr>
        <w:t>6</w:t>
      </w:r>
      <w:r w:rsidR="00C643B9" w:rsidRPr="00C643B9">
        <w:rPr>
          <w:rFonts w:ascii="Arial" w:hAnsi="Arial" w:cs="Arial"/>
          <w:b/>
          <w:sz w:val="26"/>
          <w:szCs w:val="26"/>
        </w:rPr>
        <w:t>. Порядок подачи заявок на участие в аукционе и порядок возвращения задатка.</w:t>
      </w:r>
    </w:p>
    <w:p w:rsidR="00C643B9" w:rsidRPr="00C643B9" w:rsidRDefault="00C643B9" w:rsidP="00D90CF2">
      <w:pPr>
        <w:ind w:right="-1" w:firstLine="540"/>
        <w:jc w:val="both"/>
        <w:rPr>
          <w:rFonts w:ascii="Arial" w:hAnsi="Arial" w:cs="Arial"/>
          <w:sz w:val="26"/>
          <w:szCs w:val="26"/>
        </w:rPr>
      </w:pPr>
      <w:r w:rsidRPr="00C643B9">
        <w:rPr>
          <w:rFonts w:ascii="Arial" w:hAnsi="Arial" w:cs="Arial"/>
          <w:sz w:val="26"/>
          <w:szCs w:val="26"/>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Заявки подаются и принимаются одновременно с полным комплектом требуемых для участия в аукционе документов.</w:t>
      </w:r>
    </w:p>
    <w:p w:rsidR="00C643B9" w:rsidRPr="00C643B9" w:rsidRDefault="00C643B9" w:rsidP="00D90CF2">
      <w:pPr>
        <w:ind w:right="-1" w:firstLine="540"/>
        <w:jc w:val="both"/>
        <w:rPr>
          <w:rFonts w:ascii="Arial" w:hAnsi="Arial" w:cs="Arial"/>
          <w:sz w:val="26"/>
          <w:szCs w:val="26"/>
        </w:rPr>
      </w:pPr>
      <w:r w:rsidRPr="00C643B9">
        <w:rPr>
          <w:rFonts w:ascii="Arial" w:hAnsi="Arial" w:cs="Arial"/>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C643B9">
        <w:rPr>
          <w:rFonts w:ascii="Arial" w:hAnsi="Arial" w:cs="Arial"/>
          <w:sz w:val="26"/>
          <w:szCs w:val="26"/>
        </w:rPr>
        <w:t>позднее</w:t>
      </w:r>
      <w:proofErr w:type="gramEnd"/>
      <w:r w:rsidRPr="00C643B9">
        <w:rPr>
          <w:rFonts w:ascii="Arial" w:hAnsi="Arial" w:cs="Arial"/>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643B9" w:rsidRPr="00C643B9" w:rsidRDefault="00C643B9" w:rsidP="00D90CF2">
      <w:pPr>
        <w:ind w:right="-1" w:firstLine="540"/>
        <w:jc w:val="both"/>
        <w:rPr>
          <w:rFonts w:ascii="Arial" w:hAnsi="Arial" w:cs="Arial"/>
          <w:sz w:val="26"/>
          <w:szCs w:val="26"/>
        </w:rPr>
      </w:pPr>
      <w:r w:rsidRPr="00C643B9">
        <w:rPr>
          <w:rFonts w:ascii="Arial" w:hAnsi="Arial" w:cs="Arial"/>
          <w:sz w:val="26"/>
          <w:szCs w:val="26"/>
        </w:rPr>
        <w:t xml:space="preserve">Заявка считается принятой продавцом, если ей присвоен регистрационный номер, о чем на заявке делается соответствующая отметка. </w:t>
      </w:r>
    </w:p>
    <w:p w:rsidR="00C643B9" w:rsidRPr="00F14E03" w:rsidRDefault="00D049EE" w:rsidP="00D90CF2">
      <w:pPr>
        <w:ind w:right="-1" w:firstLine="540"/>
        <w:jc w:val="both"/>
        <w:rPr>
          <w:rFonts w:ascii="Arial" w:hAnsi="Arial" w:cs="Arial"/>
          <w:sz w:val="26"/>
          <w:szCs w:val="26"/>
        </w:rPr>
      </w:pPr>
      <w:r>
        <w:rPr>
          <w:rFonts w:ascii="Arial" w:hAnsi="Arial" w:cs="Arial"/>
          <w:b/>
          <w:sz w:val="26"/>
          <w:szCs w:val="26"/>
        </w:rPr>
        <w:t>7</w:t>
      </w:r>
      <w:r w:rsidR="00C643B9" w:rsidRPr="00C643B9">
        <w:rPr>
          <w:rFonts w:ascii="Arial" w:hAnsi="Arial" w:cs="Arial"/>
          <w:b/>
          <w:sz w:val="26"/>
          <w:szCs w:val="26"/>
        </w:rPr>
        <w:t xml:space="preserve">. </w:t>
      </w:r>
      <w:proofErr w:type="gramStart"/>
      <w:r w:rsidR="00DB2B9C">
        <w:rPr>
          <w:rFonts w:ascii="Arial" w:hAnsi="Arial" w:cs="Arial"/>
          <w:b/>
          <w:sz w:val="26"/>
          <w:szCs w:val="26"/>
        </w:rPr>
        <w:t>Место, дата</w:t>
      </w:r>
      <w:r w:rsidR="00DC60FB" w:rsidRPr="00C643B9">
        <w:rPr>
          <w:rFonts w:ascii="Arial" w:hAnsi="Arial" w:cs="Arial"/>
          <w:b/>
          <w:sz w:val="26"/>
          <w:szCs w:val="26"/>
        </w:rPr>
        <w:t xml:space="preserve"> начала и окончания приема</w:t>
      </w:r>
      <w:r w:rsidR="00DB2B9C">
        <w:rPr>
          <w:rFonts w:ascii="Arial" w:hAnsi="Arial" w:cs="Arial"/>
          <w:b/>
          <w:sz w:val="26"/>
          <w:szCs w:val="26"/>
        </w:rPr>
        <w:t xml:space="preserve"> заявок на участие в </w:t>
      </w:r>
      <w:r w:rsidR="00DB2B9C" w:rsidRPr="00F14E03">
        <w:rPr>
          <w:rFonts w:ascii="Arial" w:hAnsi="Arial" w:cs="Arial"/>
          <w:b/>
          <w:sz w:val="26"/>
          <w:szCs w:val="26"/>
        </w:rPr>
        <w:t xml:space="preserve">аукционе: </w:t>
      </w:r>
      <w:r w:rsidR="00DB2B9C" w:rsidRPr="00F14E03">
        <w:rPr>
          <w:rFonts w:ascii="Arial" w:hAnsi="Arial" w:cs="Arial"/>
          <w:sz w:val="26"/>
          <w:szCs w:val="26"/>
        </w:rPr>
        <w:t xml:space="preserve">заявки на участие в аукционе принимаются в рабочие дни с 08 час. 33 мин. до 13 час. 00 мин., с 14 час. 00 мин. до 17 час. 00 мин. (в пятницу с 08 час. 33 мин. до 13 час. 00 мин., с 14 час. 00 мин. </w:t>
      </w:r>
      <w:r w:rsidR="00F14E03" w:rsidRPr="00F14E03">
        <w:rPr>
          <w:rFonts w:ascii="Arial" w:hAnsi="Arial" w:cs="Arial"/>
          <w:sz w:val="26"/>
          <w:szCs w:val="26"/>
        </w:rPr>
        <w:t>до 15 час</w:t>
      </w:r>
      <w:proofErr w:type="gramEnd"/>
      <w:r w:rsidR="00F14E03" w:rsidRPr="00F14E03">
        <w:rPr>
          <w:rFonts w:ascii="Arial" w:hAnsi="Arial" w:cs="Arial"/>
          <w:sz w:val="26"/>
          <w:szCs w:val="26"/>
        </w:rPr>
        <w:t xml:space="preserve">. </w:t>
      </w:r>
      <w:proofErr w:type="gramStart"/>
      <w:r w:rsidR="00F14E03" w:rsidRPr="00F14E03">
        <w:rPr>
          <w:rFonts w:ascii="Arial" w:hAnsi="Arial" w:cs="Arial"/>
          <w:sz w:val="26"/>
          <w:szCs w:val="26"/>
        </w:rPr>
        <w:t>45 мин.</w:t>
      </w:r>
      <w:r w:rsidR="00DB2B9C" w:rsidRPr="00F14E03">
        <w:rPr>
          <w:rFonts w:ascii="Arial" w:hAnsi="Arial" w:cs="Arial"/>
          <w:sz w:val="26"/>
          <w:szCs w:val="26"/>
        </w:rPr>
        <w:t>)</w:t>
      </w:r>
      <w:r w:rsidR="00F14E03" w:rsidRPr="00F14E03">
        <w:rPr>
          <w:rFonts w:ascii="Arial" w:hAnsi="Arial" w:cs="Arial"/>
          <w:sz w:val="26"/>
          <w:szCs w:val="26"/>
        </w:rPr>
        <w:t>, (время Тюменское)</w:t>
      </w:r>
      <w:r w:rsidR="00DC60FB" w:rsidRPr="00F14E03">
        <w:rPr>
          <w:rFonts w:ascii="Arial" w:hAnsi="Arial" w:cs="Arial"/>
          <w:sz w:val="26"/>
          <w:szCs w:val="26"/>
        </w:rPr>
        <w:t xml:space="preserve"> </w:t>
      </w:r>
      <w:r w:rsidR="00F14E03" w:rsidRPr="00F14E03">
        <w:rPr>
          <w:rFonts w:ascii="Arial" w:hAnsi="Arial" w:cs="Arial"/>
          <w:sz w:val="26"/>
          <w:szCs w:val="26"/>
        </w:rPr>
        <w:t xml:space="preserve"> с 13.08.2015 по 07.09.2015 включительно</w:t>
      </w:r>
      <w:bookmarkStart w:id="0" w:name="_GoBack"/>
      <w:bookmarkEnd w:id="0"/>
      <w:r w:rsidR="00F14E03" w:rsidRPr="00F14E03">
        <w:rPr>
          <w:rFonts w:ascii="Arial" w:hAnsi="Arial" w:cs="Arial"/>
          <w:sz w:val="26"/>
          <w:szCs w:val="26"/>
        </w:rPr>
        <w:t xml:space="preserve"> по </w:t>
      </w:r>
      <w:r w:rsidR="00DC60FB" w:rsidRPr="00F14E03">
        <w:rPr>
          <w:rFonts w:ascii="Arial" w:hAnsi="Arial" w:cs="Arial"/>
          <w:sz w:val="26"/>
          <w:szCs w:val="26"/>
        </w:rPr>
        <w:t xml:space="preserve"> адресу: с. Уват, ул. Иртышская, д.19, каб. 331, к</w:t>
      </w:r>
      <w:r w:rsidR="00F14E03">
        <w:rPr>
          <w:rFonts w:ascii="Arial" w:hAnsi="Arial" w:cs="Arial"/>
          <w:sz w:val="26"/>
          <w:szCs w:val="26"/>
        </w:rPr>
        <w:t>онтактный тел. 8 (34561) 28-118</w:t>
      </w:r>
      <w:r w:rsidR="00DC60FB" w:rsidRPr="00F14E03">
        <w:rPr>
          <w:rFonts w:ascii="Arial" w:hAnsi="Arial" w:cs="Arial"/>
          <w:sz w:val="26"/>
          <w:szCs w:val="26"/>
        </w:rPr>
        <w:t xml:space="preserve">.  </w:t>
      </w:r>
      <w:proofErr w:type="gramEnd"/>
    </w:p>
    <w:p w:rsidR="00C643B9" w:rsidRPr="00C643B9" w:rsidRDefault="00D049EE" w:rsidP="00D90CF2">
      <w:pPr>
        <w:tabs>
          <w:tab w:val="left" w:pos="993"/>
        </w:tabs>
        <w:ind w:right="-1" w:firstLine="540"/>
        <w:jc w:val="both"/>
        <w:rPr>
          <w:rFonts w:ascii="Arial" w:hAnsi="Arial" w:cs="Arial"/>
          <w:b/>
          <w:sz w:val="26"/>
          <w:szCs w:val="26"/>
        </w:rPr>
      </w:pPr>
      <w:r>
        <w:rPr>
          <w:rFonts w:ascii="Arial" w:hAnsi="Arial" w:cs="Arial"/>
          <w:b/>
          <w:sz w:val="26"/>
          <w:szCs w:val="26"/>
        </w:rPr>
        <w:t>8</w:t>
      </w:r>
      <w:r w:rsidR="00C643B9" w:rsidRPr="00C643B9">
        <w:rPr>
          <w:rFonts w:ascii="Arial" w:hAnsi="Arial" w:cs="Arial"/>
          <w:b/>
          <w:sz w:val="26"/>
          <w:szCs w:val="26"/>
        </w:rPr>
        <w:t>.</w:t>
      </w:r>
      <w:r w:rsidR="00C643B9" w:rsidRPr="00C643B9">
        <w:rPr>
          <w:rFonts w:ascii="Arial" w:hAnsi="Arial" w:cs="Arial"/>
          <w:sz w:val="26"/>
          <w:szCs w:val="26"/>
        </w:rPr>
        <w:t xml:space="preserve"> </w:t>
      </w:r>
      <w:r w:rsidR="00C643B9" w:rsidRPr="00C643B9">
        <w:rPr>
          <w:rFonts w:ascii="Arial" w:hAnsi="Arial" w:cs="Arial"/>
          <w:b/>
          <w:sz w:val="26"/>
          <w:szCs w:val="26"/>
        </w:rPr>
        <w:t xml:space="preserve">Перечень необходимых для участия в аукционе документов и требования к их оформлению. </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lastRenderedPageBreak/>
        <w:t>1) Одновременно с заявкой претенденты представляют следующие документы:</w:t>
      </w:r>
    </w:p>
    <w:p w:rsidR="00C643B9" w:rsidRPr="00C643B9" w:rsidRDefault="00C643B9" w:rsidP="00D90CF2">
      <w:pPr>
        <w:autoSpaceDE w:val="0"/>
        <w:autoSpaceDN w:val="0"/>
        <w:adjustRightInd w:val="0"/>
        <w:ind w:right="-1" w:firstLine="567"/>
        <w:jc w:val="both"/>
        <w:rPr>
          <w:rFonts w:ascii="Arial" w:hAnsi="Arial" w:cs="Arial"/>
          <w:sz w:val="26"/>
          <w:szCs w:val="26"/>
        </w:rPr>
      </w:pPr>
      <w:r w:rsidRPr="00C643B9">
        <w:rPr>
          <w:rFonts w:ascii="Arial" w:hAnsi="Arial" w:cs="Arial"/>
          <w:sz w:val="26"/>
          <w:szCs w:val="26"/>
        </w:rPr>
        <w:t>- юридические лица:</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заверенные копии учредительных документов;</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 физические лица предъявляют документ, удостоверяющий личность, или представляют копии всех его листов.</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В случае</w:t>
      </w:r>
      <w:proofErr w:type="gramStart"/>
      <w:r w:rsidRPr="00C643B9">
        <w:rPr>
          <w:rFonts w:ascii="Arial" w:hAnsi="Arial" w:cs="Arial"/>
          <w:sz w:val="26"/>
          <w:szCs w:val="26"/>
        </w:rPr>
        <w:t>,</w:t>
      </w:r>
      <w:proofErr w:type="gramEnd"/>
      <w:r w:rsidRPr="00C643B9">
        <w:rPr>
          <w:rFonts w:ascii="Arial" w:hAnsi="Arial" w:cs="Arial"/>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643B9">
        <w:rPr>
          <w:rFonts w:ascii="Arial" w:hAnsi="Arial" w:cs="Arial"/>
          <w:sz w:val="26"/>
          <w:szCs w:val="26"/>
        </w:rPr>
        <w:t>,</w:t>
      </w:r>
      <w:proofErr w:type="gramEnd"/>
      <w:r w:rsidRPr="00C643B9">
        <w:rPr>
          <w:rFonts w:ascii="Arial" w:hAnsi="Arial" w:cs="Arial"/>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643B9" w:rsidRP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643B9" w:rsidRDefault="00C643B9" w:rsidP="00D90CF2">
      <w:pPr>
        <w:autoSpaceDE w:val="0"/>
        <w:autoSpaceDN w:val="0"/>
        <w:adjustRightInd w:val="0"/>
        <w:ind w:right="-1" w:firstLine="567"/>
        <w:jc w:val="both"/>
        <w:outlineLvl w:val="1"/>
        <w:rPr>
          <w:rFonts w:ascii="Arial" w:hAnsi="Arial" w:cs="Arial"/>
          <w:sz w:val="26"/>
          <w:szCs w:val="26"/>
        </w:rPr>
      </w:pPr>
      <w:r w:rsidRPr="00C643B9">
        <w:rPr>
          <w:rFonts w:ascii="Arial" w:hAnsi="Arial" w:cs="Arial"/>
          <w:sz w:val="26"/>
          <w:szCs w:val="26"/>
        </w:rPr>
        <w:t>3)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признается ничтожной.</w:t>
      </w:r>
    </w:p>
    <w:p w:rsidR="006B5F31" w:rsidRPr="00C643B9" w:rsidRDefault="00D049EE" w:rsidP="00D90CF2">
      <w:pPr>
        <w:ind w:right="-1" w:firstLine="540"/>
        <w:jc w:val="both"/>
        <w:rPr>
          <w:rFonts w:ascii="Arial" w:hAnsi="Arial" w:cs="Arial"/>
          <w:b/>
          <w:sz w:val="26"/>
          <w:szCs w:val="26"/>
        </w:rPr>
      </w:pPr>
      <w:r>
        <w:rPr>
          <w:rFonts w:ascii="Arial" w:hAnsi="Arial" w:cs="Arial"/>
          <w:b/>
          <w:sz w:val="26"/>
          <w:szCs w:val="26"/>
        </w:rPr>
        <w:t>9</w:t>
      </w:r>
      <w:r w:rsidR="006B5F31" w:rsidRPr="00C643B9">
        <w:rPr>
          <w:rFonts w:ascii="Arial" w:hAnsi="Arial" w:cs="Arial"/>
          <w:b/>
          <w:sz w:val="26"/>
          <w:szCs w:val="26"/>
        </w:rPr>
        <w:t xml:space="preserve">. Срок заключения договора купли-продажи и порядок оплаты имущества. </w:t>
      </w:r>
    </w:p>
    <w:p w:rsidR="006B5F31" w:rsidRPr="00C643B9" w:rsidRDefault="006B5F31" w:rsidP="00D90CF2">
      <w:pPr>
        <w:tabs>
          <w:tab w:val="left" w:pos="993"/>
        </w:tabs>
        <w:ind w:right="-1" w:firstLine="567"/>
        <w:jc w:val="both"/>
        <w:rPr>
          <w:rFonts w:ascii="Arial" w:hAnsi="Arial" w:cs="Arial"/>
          <w:sz w:val="26"/>
          <w:szCs w:val="26"/>
        </w:rPr>
      </w:pPr>
      <w:r w:rsidRPr="00C643B9">
        <w:rPr>
          <w:rFonts w:ascii="Arial" w:hAnsi="Arial" w:cs="Arial"/>
          <w:sz w:val="26"/>
          <w:szCs w:val="26"/>
        </w:rPr>
        <w:t>Договор купли-продажи имущества заключается между продавцом и победителем аукциона в установленном законодательстве порядке в течение 15 (пятнадцати)  рабочих дней, но не ранее чем через 10 (десять) рабочих дней  со дня размещения протокола об итогах проведения аукциона на официальных сайтах в сети «Интернет».</w:t>
      </w:r>
    </w:p>
    <w:p w:rsidR="006B5F31" w:rsidRPr="00C643B9" w:rsidRDefault="006B5F31" w:rsidP="00D90CF2">
      <w:pPr>
        <w:tabs>
          <w:tab w:val="left" w:pos="993"/>
        </w:tabs>
        <w:ind w:right="-1" w:firstLine="567"/>
        <w:jc w:val="both"/>
        <w:rPr>
          <w:rFonts w:ascii="Arial" w:hAnsi="Arial" w:cs="Arial"/>
          <w:sz w:val="26"/>
          <w:szCs w:val="26"/>
        </w:rPr>
      </w:pPr>
      <w:r w:rsidRPr="00C643B9">
        <w:rPr>
          <w:rFonts w:ascii="Arial" w:hAnsi="Arial" w:cs="Arial"/>
          <w:sz w:val="26"/>
          <w:szCs w:val="26"/>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C643B9">
        <w:rPr>
          <w:rFonts w:ascii="Arial" w:hAnsi="Arial" w:cs="Arial"/>
          <w:sz w:val="26"/>
          <w:szCs w:val="26"/>
        </w:rPr>
        <w:t>возвращается</w:t>
      </w:r>
      <w:proofErr w:type="gramEnd"/>
      <w:r w:rsidRPr="00C643B9">
        <w:rPr>
          <w:rFonts w:ascii="Arial" w:hAnsi="Arial" w:cs="Arial"/>
          <w:sz w:val="26"/>
          <w:szCs w:val="26"/>
        </w:rPr>
        <w:t xml:space="preserve"> и он утрачивает право на заключение указанного договора.</w:t>
      </w:r>
    </w:p>
    <w:p w:rsidR="006B5F31" w:rsidRDefault="006B5F31" w:rsidP="00D90CF2">
      <w:pPr>
        <w:tabs>
          <w:tab w:val="left" w:pos="993"/>
        </w:tabs>
        <w:ind w:right="-1" w:firstLine="567"/>
        <w:jc w:val="both"/>
        <w:rPr>
          <w:rFonts w:ascii="Arial" w:hAnsi="Arial" w:cs="Arial"/>
          <w:color w:val="FF0000"/>
          <w:sz w:val="26"/>
          <w:szCs w:val="26"/>
          <w:vertAlign w:val="superscript"/>
        </w:rPr>
      </w:pPr>
      <w:r w:rsidRPr="00C643B9">
        <w:rPr>
          <w:rFonts w:ascii="Arial" w:hAnsi="Arial" w:cs="Arial"/>
          <w:sz w:val="26"/>
          <w:szCs w:val="26"/>
        </w:rPr>
        <w:t xml:space="preserve">Оплата имущества покупателем производится в течение 30 (тридцати) рабочих дней с момента заключения договора купли-продажи единовременным платежом (за вычетом суммы внесенного для участия в торгах задатка, который засчитывается в сумму оплаты имущества) путем </w:t>
      </w:r>
      <w:r w:rsidRPr="00C643B9">
        <w:rPr>
          <w:rFonts w:ascii="Arial" w:hAnsi="Arial" w:cs="Arial"/>
          <w:sz w:val="26"/>
          <w:szCs w:val="26"/>
        </w:rPr>
        <w:lastRenderedPageBreak/>
        <w:t xml:space="preserve">безналичного перечисления на расчетный счет продавца - </w:t>
      </w:r>
      <w:proofErr w:type="gramStart"/>
      <w:r w:rsidR="00F03FFD" w:rsidRPr="00D237A4">
        <w:rPr>
          <w:rFonts w:ascii="Arial" w:hAnsi="Arial" w:cs="Arial"/>
          <w:sz w:val="26"/>
          <w:szCs w:val="26"/>
        </w:rPr>
        <w:t>р</w:t>
      </w:r>
      <w:proofErr w:type="gramEnd"/>
      <w:r w:rsidR="00F03FFD" w:rsidRPr="00D237A4">
        <w:rPr>
          <w:rFonts w:ascii="Arial" w:hAnsi="Arial" w:cs="Arial"/>
          <w:sz w:val="26"/>
          <w:szCs w:val="26"/>
        </w:rPr>
        <w:t>/с  № 40302810567100000003 в Западно-Сибирский банк ОАО «Сбербанк России» г. Тюмень, ИНН 7225002810, КПП 720601001, ОКТМО 71 648 450, к/с 30101810800000000651, БИК 047102651, получатель - Администрация Уватского муниципального района ЛС2019АДВР</w:t>
      </w:r>
      <w:r w:rsidR="00F03FFD">
        <w:rPr>
          <w:rFonts w:ascii="Arial" w:hAnsi="Arial" w:cs="Arial"/>
          <w:sz w:val="26"/>
          <w:szCs w:val="26"/>
        </w:rPr>
        <w:t>.</w:t>
      </w:r>
    </w:p>
    <w:p w:rsidR="000039AA" w:rsidRPr="00C643B9" w:rsidRDefault="00D049EE" w:rsidP="00D90CF2">
      <w:pPr>
        <w:ind w:right="-1" w:firstLine="540"/>
        <w:jc w:val="both"/>
        <w:rPr>
          <w:rFonts w:ascii="Arial" w:hAnsi="Arial" w:cs="Arial"/>
          <w:b/>
          <w:iCs/>
          <w:sz w:val="26"/>
          <w:szCs w:val="26"/>
        </w:rPr>
      </w:pPr>
      <w:r>
        <w:rPr>
          <w:rFonts w:ascii="Arial" w:hAnsi="Arial" w:cs="Arial"/>
          <w:b/>
          <w:iCs/>
          <w:sz w:val="26"/>
          <w:szCs w:val="26"/>
        </w:rPr>
        <w:t>10</w:t>
      </w:r>
      <w:r w:rsidR="000039AA" w:rsidRPr="00C643B9">
        <w:rPr>
          <w:rFonts w:ascii="Arial" w:hAnsi="Arial" w:cs="Arial"/>
          <w:b/>
          <w:iCs/>
          <w:sz w:val="26"/>
          <w:szCs w:val="26"/>
        </w:rPr>
        <w:t>. Порядок ознакомления с иными сведениями.</w:t>
      </w:r>
    </w:p>
    <w:p w:rsidR="000039AA" w:rsidRPr="000039AA" w:rsidRDefault="000039AA" w:rsidP="00D90CF2">
      <w:pPr>
        <w:ind w:right="-1" w:firstLine="540"/>
        <w:jc w:val="both"/>
        <w:rPr>
          <w:iCs/>
          <w:sz w:val="24"/>
          <w:szCs w:val="24"/>
        </w:rPr>
      </w:pPr>
      <w:r w:rsidRPr="00C643B9">
        <w:rPr>
          <w:rFonts w:ascii="Arial" w:hAnsi="Arial" w:cs="Arial"/>
          <w:iCs/>
          <w:sz w:val="26"/>
          <w:szCs w:val="26"/>
        </w:rPr>
        <w:t>Со дня приема заявок лицо, желающее приобрести имущество, имеет право предварительного ознакомления с информацией о подлежащем приватизации имуществе, в том числе условиями договора о задатке и договора купли-продажи,  а также формой заявки по адресу: Тюменская область, с. Уват, ул. Иртышская, д.19</w:t>
      </w:r>
      <w:r>
        <w:rPr>
          <w:rFonts w:ascii="Arial" w:hAnsi="Arial" w:cs="Arial"/>
          <w:iCs/>
          <w:sz w:val="26"/>
          <w:szCs w:val="26"/>
        </w:rPr>
        <w:t xml:space="preserve">, каб.331, контактный телефон:             </w:t>
      </w:r>
      <w:r w:rsidRPr="00C643B9">
        <w:rPr>
          <w:rFonts w:ascii="Arial" w:hAnsi="Arial" w:cs="Arial"/>
          <w:sz w:val="26"/>
          <w:szCs w:val="26"/>
        </w:rPr>
        <w:t>8 (</w:t>
      </w:r>
      <w:r w:rsidRPr="00C643B9">
        <w:rPr>
          <w:rFonts w:ascii="Arial" w:hAnsi="Arial" w:cs="Arial"/>
          <w:iCs/>
          <w:sz w:val="26"/>
          <w:szCs w:val="26"/>
        </w:rPr>
        <w:t xml:space="preserve">34561) 28-118, а также на сайте в сети «Интернет»: </w:t>
      </w:r>
      <w:hyperlink r:id="rId6" w:history="1">
        <w:r w:rsidRPr="00C643B9">
          <w:rPr>
            <w:rFonts w:ascii="Arial" w:hAnsi="Arial" w:cs="Arial"/>
            <w:iCs/>
            <w:sz w:val="26"/>
            <w:szCs w:val="26"/>
          </w:rPr>
          <w:t>www.uvatregion.ru</w:t>
        </w:r>
      </w:hyperlink>
      <w:r w:rsidRPr="00C643B9">
        <w:rPr>
          <w:rFonts w:ascii="Arial" w:hAnsi="Arial" w:cs="Arial"/>
          <w:iCs/>
          <w:sz w:val="26"/>
          <w:szCs w:val="26"/>
        </w:rPr>
        <w:t xml:space="preserve">, </w:t>
      </w:r>
      <w:hyperlink r:id="rId7" w:history="1">
        <w:r w:rsidRPr="00C643B9">
          <w:rPr>
            <w:rFonts w:ascii="Arial" w:hAnsi="Arial" w:cs="Arial"/>
            <w:sz w:val="26"/>
            <w:szCs w:val="26"/>
          </w:rPr>
          <w:t>www.torgi.gov.ru</w:t>
        </w:r>
      </w:hyperlink>
      <w:r w:rsidRPr="00C643B9">
        <w:rPr>
          <w:iCs/>
          <w:sz w:val="24"/>
          <w:szCs w:val="24"/>
          <w:u w:val="single"/>
        </w:rPr>
        <w:t xml:space="preserve"> </w:t>
      </w:r>
    </w:p>
    <w:p w:rsidR="00C643B9" w:rsidRPr="00C643B9" w:rsidRDefault="00D049EE" w:rsidP="00D90CF2">
      <w:pPr>
        <w:ind w:right="-1" w:firstLine="540"/>
        <w:jc w:val="both"/>
        <w:rPr>
          <w:rFonts w:ascii="Arial" w:hAnsi="Arial" w:cs="Arial"/>
          <w:b/>
          <w:sz w:val="26"/>
          <w:szCs w:val="26"/>
        </w:rPr>
      </w:pPr>
      <w:r>
        <w:rPr>
          <w:rFonts w:ascii="Arial" w:hAnsi="Arial" w:cs="Arial"/>
          <w:b/>
          <w:sz w:val="26"/>
          <w:szCs w:val="26"/>
        </w:rPr>
        <w:t>11</w:t>
      </w:r>
      <w:r w:rsidR="00C643B9" w:rsidRPr="00C643B9">
        <w:rPr>
          <w:rFonts w:ascii="Arial" w:hAnsi="Arial" w:cs="Arial"/>
          <w:b/>
          <w:sz w:val="26"/>
          <w:szCs w:val="26"/>
        </w:rPr>
        <w:t xml:space="preserve">. Ограничения участия отдельных категорий физических и юридических лиц в приватизации имущества. </w:t>
      </w:r>
    </w:p>
    <w:p w:rsidR="00C643B9" w:rsidRPr="00C643B9" w:rsidRDefault="00C643B9" w:rsidP="00D90CF2">
      <w:pPr>
        <w:tabs>
          <w:tab w:val="left" w:pos="993"/>
        </w:tabs>
        <w:ind w:right="-1" w:firstLine="540"/>
        <w:jc w:val="both"/>
        <w:rPr>
          <w:rFonts w:ascii="Arial" w:hAnsi="Arial" w:cs="Arial"/>
          <w:sz w:val="26"/>
          <w:szCs w:val="26"/>
        </w:rPr>
      </w:pPr>
      <w:r w:rsidRPr="00C643B9">
        <w:rPr>
          <w:rFonts w:ascii="Arial" w:hAnsi="Arial" w:cs="Arial"/>
          <w:sz w:val="26"/>
          <w:szCs w:val="26"/>
        </w:rPr>
        <w:t xml:space="preserve">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муниципального образования превышает 25 процентов. Открытые акционерные общества не могут являться покупателями размещенных ими акций, подлежащих приватизации. </w:t>
      </w:r>
    </w:p>
    <w:p w:rsidR="00C643B9" w:rsidRPr="00986D96" w:rsidRDefault="009B41AD" w:rsidP="00D90CF2">
      <w:pPr>
        <w:ind w:right="-1" w:firstLine="540"/>
        <w:jc w:val="both"/>
        <w:rPr>
          <w:rFonts w:ascii="Arial" w:hAnsi="Arial" w:cs="Arial"/>
          <w:sz w:val="26"/>
          <w:szCs w:val="26"/>
        </w:rPr>
      </w:pPr>
      <w:r w:rsidRPr="00986D96">
        <w:rPr>
          <w:rFonts w:ascii="Arial" w:hAnsi="Arial" w:cs="Arial"/>
          <w:b/>
          <w:sz w:val="26"/>
          <w:szCs w:val="26"/>
        </w:rPr>
        <w:t>12</w:t>
      </w:r>
      <w:r w:rsidR="00C643B9" w:rsidRPr="00986D96">
        <w:rPr>
          <w:rFonts w:ascii="Arial" w:hAnsi="Arial" w:cs="Arial"/>
          <w:b/>
          <w:sz w:val="26"/>
          <w:szCs w:val="26"/>
        </w:rPr>
        <w:t>. Дата, время и место определения участников аукциона</w:t>
      </w:r>
      <w:r w:rsidR="00C643B9" w:rsidRPr="00986D96">
        <w:rPr>
          <w:rFonts w:ascii="Arial" w:hAnsi="Arial" w:cs="Arial"/>
          <w:sz w:val="26"/>
          <w:szCs w:val="26"/>
        </w:rPr>
        <w:t xml:space="preserve">  - </w:t>
      </w:r>
      <w:r w:rsidR="00986D96" w:rsidRPr="00986D96">
        <w:rPr>
          <w:rFonts w:ascii="Arial" w:hAnsi="Arial" w:cs="Arial"/>
          <w:sz w:val="26"/>
          <w:szCs w:val="26"/>
        </w:rPr>
        <w:t>08 сентября 2015</w:t>
      </w:r>
      <w:r w:rsidR="00C643B9" w:rsidRPr="00986D96">
        <w:rPr>
          <w:rFonts w:ascii="Arial" w:hAnsi="Arial" w:cs="Arial"/>
          <w:sz w:val="26"/>
          <w:szCs w:val="26"/>
        </w:rPr>
        <w:t xml:space="preserve"> года в 10 час. 00 мин. по местному времени по адресу: с. Уват, ул. Иртышская, д.19.</w:t>
      </w:r>
    </w:p>
    <w:p w:rsidR="00C643B9" w:rsidRPr="00986D96" w:rsidRDefault="009B41AD" w:rsidP="00D90CF2">
      <w:pPr>
        <w:autoSpaceDE w:val="0"/>
        <w:autoSpaceDN w:val="0"/>
        <w:adjustRightInd w:val="0"/>
        <w:ind w:right="-1" w:firstLine="540"/>
        <w:jc w:val="both"/>
        <w:rPr>
          <w:rFonts w:ascii="Arial" w:hAnsi="Arial" w:cs="Arial"/>
          <w:sz w:val="26"/>
          <w:szCs w:val="26"/>
        </w:rPr>
      </w:pPr>
      <w:r w:rsidRPr="00986D96">
        <w:rPr>
          <w:rFonts w:ascii="Arial" w:hAnsi="Arial" w:cs="Arial"/>
          <w:b/>
          <w:sz w:val="26"/>
          <w:szCs w:val="26"/>
        </w:rPr>
        <w:t>13</w:t>
      </w:r>
      <w:r w:rsidR="00C643B9" w:rsidRPr="00986D96">
        <w:rPr>
          <w:rFonts w:ascii="Arial" w:hAnsi="Arial" w:cs="Arial"/>
          <w:b/>
          <w:sz w:val="26"/>
          <w:szCs w:val="26"/>
        </w:rPr>
        <w:t xml:space="preserve">. </w:t>
      </w:r>
      <w:proofErr w:type="gramStart"/>
      <w:r w:rsidR="00C643B9" w:rsidRPr="00986D96">
        <w:rPr>
          <w:rFonts w:ascii="Arial" w:hAnsi="Arial" w:cs="Arial"/>
          <w:b/>
          <w:sz w:val="26"/>
          <w:szCs w:val="26"/>
        </w:rPr>
        <w:t>Дата, место подведения итогов аукциона (дата проведения аукциона)</w:t>
      </w:r>
      <w:r w:rsidR="00C643B9" w:rsidRPr="00986D96">
        <w:rPr>
          <w:rFonts w:ascii="Arial" w:hAnsi="Arial" w:cs="Arial"/>
          <w:sz w:val="26"/>
          <w:szCs w:val="26"/>
        </w:rPr>
        <w:t xml:space="preserve"> –  </w:t>
      </w:r>
      <w:r w:rsidR="00986D96" w:rsidRPr="00986D96">
        <w:rPr>
          <w:rFonts w:ascii="Arial" w:hAnsi="Arial" w:cs="Arial"/>
          <w:sz w:val="26"/>
          <w:szCs w:val="26"/>
        </w:rPr>
        <w:t>22</w:t>
      </w:r>
      <w:r w:rsidR="00C643B9" w:rsidRPr="00986D96">
        <w:rPr>
          <w:rFonts w:ascii="Arial" w:hAnsi="Arial" w:cs="Arial"/>
          <w:sz w:val="26"/>
          <w:szCs w:val="26"/>
        </w:rPr>
        <w:t xml:space="preserve"> </w:t>
      </w:r>
      <w:r w:rsidR="00986D96" w:rsidRPr="00986D96">
        <w:rPr>
          <w:rFonts w:ascii="Arial" w:hAnsi="Arial" w:cs="Arial"/>
          <w:sz w:val="26"/>
          <w:szCs w:val="26"/>
        </w:rPr>
        <w:t>сентября 2015</w:t>
      </w:r>
      <w:r w:rsidR="00C643B9" w:rsidRPr="00986D96">
        <w:rPr>
          <w:rFonts w:ascii="Arial" w:hAnsi="Arial" w:cs="Arial"/>
          <w:sz w:val="26"/>
          <w:szCs w:val="26"/>
        </w:rPr>
        <w:t xml:space="preserve"> года, по адресу: с. Уват, ул. Иртышская, д.19.</w:t>
      </w:r>
      <w:proofErr w:type="gramEnd"/>
      <w:r w:rsidR="006B00F0" w:rsidRPr="00986D96">
        <w:rPr>
          <w:rFonts w:ascii="Arial" w:hAnsi="Arial" w:cs="Arial"/>
          <w:sz w:val="26"/>
          <w:szCs w:val="26"/>
        </w:rPr>
        <w:t xml:space="preserve"> Начало аукциона в 10:00 (местное время).</w:t>
      </w:r>
    </w:p>
    <w:p w:rsidR="00C643B9" w:rsidRPr="00C643B9" w:rsidRDefault="009B41AD" w:rsidP="00D90CF2">
      <w:pPr>
        <w:ind w:right="-1" w:firstLine="540"/>
        <w:jc w:val="both"/>
        <w:rPr>
          <w:rFonts w:ascii="Arial" w:hAnsi="Arial" w:cs="Arial"/>
          <w:b/>
          <w:sz w:val="26"/>
          <w:szCs w:val="26"/>
        </w:rPr>
      </w:pPr>
      <w:r>
        <w:rPr>
          <w:rFonts w:ascii="Arial" w:hAnsi="Arial" w:cs="Arial"/>
          <w:b/>
          <w:sz w:val="26"/>
          <w:szCs w:val="26"/>
        </w:rPr>
        <w:t>14</w:t>
      </w:r>
      <w:r w:rsidR="00C643B9" w:rsidRPr="00C643B9">
        <w:rPr>
          <w:rFonts w:ascii="Arial" w:hAnsi="Arial" w:cs="Arial"/>
          <w:b/>
          <w:sz w:val="26"/>
          <w:szCs w:val="26"/>
        </w:rPr>
        <w:t xml:space="preserve">. Порядок определения победителя аукциона. </w:t>
      </w:r>
    </w:p>
    <w:p w:rsidR="00C643B9" w:rsidRPr="00C643B9" w:rsidRDefault="00C643B9" w:rsidP="00D90CF2">
      <w:pPr>
        <w:ind w:right="-1" w:firstLine="540"/>
        <w:jc w:val="both"/>
        <w:rPr>
          <w:rFonts w:ascii="Arial" w:hAnsi="Arial" w:cs="Arial"/>
          <w:sz w:val="26"/>
          <w:szCs w:val="26"/>
        </w:rPr>
      </w:pPr>
      <w:r w:rsidRPr="00C643B9">
        <w:rPr>
          <w:rFonts w:ascii="Arial" w:hAnsi="Arial" w:cs="Arial"/>
          <w:sz w:val="26"/>
          <w:szCs w:val="26"/>
        </w:rPr>
        <w:t xml:space="preserve">Победителем аукциона признается участник, номер карточки которого и заявленная им цена были названы аукционистом последним. </w:t>
      </w:r>
    </w:p>
    <w:p w:rsidR="00C643B9" w:rsidRPr="00C643B9" w:rsidRDefault="00C643B9" w:rsidP="00D90CF2">
      <w:pPr>
        <w:tabs>
          <w:tab w:val="left" w:pos="993"/>
        </w:tabs>
        <w:ind w:right="-1" w:firstLine="567"/>
        <w:jc w:val="both"/>
        <w:rPr>
          <w:rFonts w:ascii="Arial" w:hAnsi="Arial" w:cs="Arial"/>
          <w:sz w:val="26"/>
          <w:szCs w:val="26"/>
        </w:rPr>
      </w:pPr>
    </w:p>
    <w:p w:rsidR="00C643B9" w:rsidRPr="00C643B9" w:rsidRDefault="00C643B9" w:rsidP="00D90CF2">
      <w:pPr>
        <w:ind w:right="-1"/>
        <w:jc w:val="both"/>
        <w:rPr>
          <w:rFonts w:ascii="Arial" w:hAnsi="Arial" w:cs="Arial"/>
          <w:sz w:val="26"/>
          <w:szCs w:val="26"/>
        </w:rPr>
      </w:pPr>
    </w:p>
    <w:p w:rsidR="001611E6" w:rsidRPr="00C643B9" w:rsidRDefault="001611E6" w:rsidP="00D90CF2"/>
    <w:sectPr w:rsidR="001611E6" w:rsidRPr="00C643B9" w:rsidSect="00161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DC0"/>
    <w:multiLevelType w:val="hybridMultilevel"/>
    <w:tmpl w:val="E3FE1BFE"/>
    <w:lvl w:ilvl="0" w:tplc="25663AD4">
      <w:start w:val="1"/>
      <w:numFmt w:val="decimal"/>
      <w:lvlText w:val="%1."/>
      <w:lvlJc w:val="left"/>
      <w:pPr>
        <w:ind w:left="900" w:hanging="360"/>
      </w:pPr>
      <w:rPr>
        <w:rFonts w:hint="default"/>
        <w:b/>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C0717D"/>
    <w:multiLevelType w:val="hybridMultilevel"/>
    <w:tmpl w:val="3BF449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3A3537"/>
    <w:multiLevelType w:val="hybridMultilevel"/>
    <w:tmpl w:val="8BB28D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6D2D5E"/>
    <w:multiLevelType w:val="hybridMultilevel"/>
    <w:tmpl w:val="18C6CDEC"/>
    <w:lvl w:ilvl="0" w:tplc="6B1C71F0">
      <w:start w:val="1"/>
      <w:numFmt w:val="decimal"/>
      <w:lvlText w:val="%1)"/>
      <w:lvlJc w:val="left"/>
      <w:pPr>
        <w:ind w:left="900" w:hanging="360"/>
      </w:pPr>
      <w:rPr>
        <w:rFonts w:hint="default"/>
        <w:b/>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572E25"/>
    <w:multiLevelType w:val="hybridMultilevel"/>
    <w:tmpl w:val="7DDCE078"/>
    <w:lvl w:ilvl="0" w:tplc="0ADAC642">
      <w:start w:val="7"/>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3FF51AE"/>
    <w:multiLevelType w:val="hybridMultilevel"/>
    <w:tmpl w:val="B7D61F0C"/>
    <w:lvl w:ilvl="0" w:tplc="ED568E54">
      <w:start w:val="2"/>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88B3D1E"/>
    <w:multiLevelType w:val="hybridMultilevel"/>
    <w:tmpl w:val="B46285AC"/>
    <w:lvl w:ilvl="0" w:tplc="F084C22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EF71BB"/>
    <w:multiLevelType w:val="hybridMultilevel"/>
    <w:tmpl w:val="A48E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D42E91"/>
    <w:multiLevelType w:val="hybridMultilevel"/>
    <w:tmpl w:val="9D543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F4066E"/>
    <w:multiLevelType w:val="hybridMultilevel"/>
    <w:tmpl w:val="193EDA74"/>
    <w:lvl w:ilvl="0" w:tplc="ADE49DA4">
      <w:start w:val="2"/>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2"/>
  </w:num>
  <w:num w:numId="3">
    <w:abstractNumId w:val="4"/>
  </w:num>
  <w:num w:numId="4">
    <w:abstractNumId w:val="0"/>
  </w:num>
  <w:num w:numId="5">
    <w:abstractNumId w:val="3"/>
  </w:num>
  <w:num w:numId="6">
    <w:abstractNumId w:val="9"/>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0659"/>
    <w:rsid w:val="0000074B"/>
    <w:rsid w:val="000039AA"/>
    <w:rsid w:val="00004ABE"/>
    <w:rsid w:val="00005D36"/>
    <w:rsid w:val="00011322"/>
    <w:rsid w:val="00011890"/>
    <w:rsid w:val="00015E1F"/>
    <w:rsid w:val="00026467"/>
    <w:rsid w:val="00030622"/>
    <w:rsid w:val="000338A2"/>
    <w:rsid w:val="00033D70"/>
    <w:rsid w:val="00034033"/>
    <w:rsid w:val="0003686B"/>
    <w:rsid w:val="0003736F"/>
    <w:rsid w:val="00040F0B"/>
    <w:rsid w:val="00043B5F"/>
    <w:rsid w:val="000457E4"/>
    <w:rsid w:val="00052156"/>
    <w:rsid w:val="0005725E"/>
    <w:rsid w:val="0006152F"/>
    <w:rsid w:val="00063ABF"/>
    <w:rsid w:val="00063E21"/>
    <w:rsid w:val="00063F63"/>
    <w:rsid w:val="00064016"/>
    <w:rsid w:val="000660E1"/>
    <w:rsid w:val="00066B0E"/>
    <w:rsid w:val="00072349"/>
    <w:rsid w:val="00072B0D"/>
    <w:rsid w:val="0007434D"/>
    <w:rsid w:val="00077BC9"/>
    <w:rsid w:val="000805B2"/>
    <w:rsid w:val="000836BC"/>
    <w:rsid w:val="000838F9"/>
    <w:rsid w:val="000839CC"/>
    <w:rsid w:val="00083B3C"/>
    <w:rsid w:val="00085CF2"/>
    <w:rsid w:val="00087D57"/>
    <w:rsid w:val="00092B9D"/>
    <w:rsid w:val="000935E6"/>
    <w:rsid w:val="00095337"/>
    <w:rsid w:val="000A0F65"/>
    <w:rsid w:val="000A12ED"/>
    <w:rsid w:val="000A17FF"/>
    <w:rsid w:val="000A2734"/>
    <w:rsid w:val="000A2F7D"/>
    <w:rsid w:val="000A3C82"/>
    <w:rsid w:val="000A5043"/>
    <w:rsid w:val="000A6FAE"/>
    <w:rsid w:val="000A70B6"/>
    <w:rsid w:val="000B0D6D"/>
    <w:rsid w:val="000B2106"/>
    <w:rsid w:val="000B2605"/>
    <w:rsid w:val="000B6F11"/>
    <w:rsid w:val="000C3139"/>
    <w:rsid w:val="000C640C"/>
    <w:rsid w:val="000D1545"/>
    <w:rsid w:val="000D3712"/>
    <w:rsid w:val="000D474E"/>
    <w:rsid w:val="000D5170"/>
    <w:rsid w:val="000D52C6"/>
    <w:rsid w:val="000E00FD"/>
    <w:rsid w:val="000E6535"/>
    <w:rsid w:val="000F11CA"/>
    <w:rsid w:val="000F1518"/>
    <w:rsid w:val="000F4009"/>
    <w:rsid w:val="000F432A"/>
    <w:rsid w:val="000F584C"/>
    <w:rsid w:val="00106650"/>
    <w:rsid w:val="00110438"/>
    <w:rsid w:val="001126F6"/>
    <w:rsid w:val="001161F4"/>
    <w:rsid w:val="001206CE"/>
    <w:rsid w:val="001420A8"/>
    <w:rsid w:val="00142132"/>
    <w:rsid w:val="00144610"/>
    <w:rsid w:val="00145084"/>
    <w:rsid w:val="001478A6"/>
    <w:rsid w:val="0014792E"/>
    <w:rsid w:val="00150659"/>
    <w:rsid w:val="00152A2F"/>
    <w:rsid w:val="00154307"/>
    <w:rsid w:val="00154921"/>
    <w:rsid w:val="00156B32"/>
    <w:rsid w:val="001611E6"/>
    <w:rsid w:val="00162A98"/>
    <w:rsid w:val="00162B1C"/>
    <w:rsid w:val="001645FF"/>
    <w:rsid w:val="00165BA2"/>
    <w:rsid w:val="001708B9"/>
    <w:rsid w:val="00170AD6"/>
    <w:rsid w:val="00173A83"/>
    <w:rsid w:val="0017724F"/>
    <w:rsid w:val="00180479"/>
    <w:rsid w:val="00180BB9"/>
    <w:rsid w:val="001821D0"/>
    <w:rsid w:val="00190028"/>
    <w:rsid w:val="00191905"/>
    <w:rsid w:val="00193160"/>
    <w:rsid w:val="00193832"/>
    <w:rsid w:val="0019457B"/>
    <w:rsid w:val="001949B8"/>
    <w:rsid w:val="00197791"/>
    <w:rsid w:val="001A075A"/>
    <w:rsid w:val="001A27FB"/>
    <w:rsid w:val="001A49C7"/>
    <w:rsid w:val="001A59D9"/>
    <w:rsid w:val="001A5E68"/>
    <w:rsid w:val="001A6264"/>
    <w:rsid w:val="001A6833"/>
    <w:rsid w:val="001B165D"/>
    <w:rsid w:val="001B1809"/>
    <w:rsid w:val="001B1A70"/>
    <w:rsid w:val="001B335F"/>
    <w:rsid w:val="001B3959"/>
    <w:rsid w:val="001B47BE"/>
    <w:rsid w:val="001B53FF"/>
    <w:rsid w:val="001B7A20"/>
    <w:rsid w:val="001C248C"/>
    <w:rsid w:val="001D13C8"/>
    <w:rsid w:val="001D1467"/>
    <w:rsid w:val="001D2CDA"/>
    <w:rsid w:val="001D3EBC"/>
    <w:rsid w:val="001D409A"/>
    <w:rsid w:val="001D739A"/>
    <w:rsid w:val="001E1FBC"/>
    <w:rsid w:val="001F2420"/>
    <w:rsid w:val="001F2553"/>
    <w:rsid w:val="001F764F"/>
    <w:rsid w:val="00200017"/>
    <w:rsid w:val="00206A19"/>
    <w:rsid w:val="00213A4C"/>
    <w:rsid w:val="0021732D"/>
    <w:rsid w:val="00221586"/>
    <w:rsid w:val="00222792"/>
    <w:rsid w:val="00222C30"/>
    <w:rsid w:val="0022451B"/>
    <w:rsid w:val="00226E51"/>
    <w:rsid w:val="0023239F"/>
    <w:rsid w:val="00233A33"/>
    <w:rsid w:val="002427E9"/>
    <w:rsid w:val="00251AD9"/>
    <w:rsid w:val="00254E67"/>
    <w:rsid w:val="0025520A"/>
    <w:rsid w:val="00260C26"/>
    <w:rsid w:val="00260CA1"/>
    <w:rsid w:val="00264929"/>
    <w:rsid w:val="00266085"/>
    <w:rsid w:val="00266EA0"/>
    <w:rsid w:val="00267F7F"/>
    <w:rsid w:val="00271823"/>
    <w:rsid w:val="0027386B"/>
    <w:rsid w:val="002738AA"/>
    <w:rsid w:val="00280E56"/>
    <w:rsid w:val="0028186D"/>
    <w:rsid w:val="00281FDF"/>
    <w:rsid w:val="00293B89"/>
    <w:rsid w:val="002A17F6"/>
    <w:rsid w:val="002A2481"/>
    <w:rsid w:val="002A59AF"/>
    <w:rsid w:val="002A7889"/>
    <w:rsid w:val="002A7DF5"/>
    <w:rsid w:val="002B22CE"/>
    <w:rsid w:val="002B3A87"/>
    <w:rsid w:val="002B5D52"/>
    <w:rsid w:val="002C5EB5"/>
    <w:rsid w:val="002C60B9"/>
    <w:rsid w:val="002D39A1"/>
    <w:rsid w:val="002D5A46"/>
    <w:rsid w:val="002D6FDF"/>
    <w:rsid w:val="002D7F7E"/>
    <w:rsid w:val="002E42D6"/>
    <w:rsid w:val="002E7FF3"/>
    <w:rsid w:val="002F201D"/>
    <w:rsid w:val="002F2C9A"/>
    <w:rsid w:val="002F31B0"/>
    <w:rsid w:val="002F4431"/>
    <w:rsid w:val="00302EF1"/>
    <w:rsid w:val="003041EF"/>
    <w:rsid w:val="0030682B"/>
    <w:rsid w:val="00311B32"/>
    <w:rsid w:val="00314CE8"/>
    <w:rsid w:val="00315A50"/>
    <w:rsid w:val="003160EA"/>
    <w:rsid w:val="00317418"/>
    <w:rsid w:val="00322DEF"/>
    <w:rsid w:val="00324001"/>
    <w:rsid w:val="0032441F"/>
    <w:rsid w:val="00324F20"/>
    <w:rsid w:val="00327FCE"/>
    <w:rsid w:val="00330946"/>
    <w:rsid w:val="00331A65"/>
    <w:rsid w:val="00334DC3"/>
    <w:rsid w:val="0034127B"/>
    <w:rsid w:val="00343752"/>
    <w:rsid w:val="00346FBA"/>
    <w:rsid w:val="00347C37"/>
    <w:rsid w:val="0035013E"/>
    <w:rsid w:val="003523B8"/>
    <w:rsid w:val="00353CFE"/>
    <w:rsid w:val="00355230"/>
    <w:rsid w:val="00365157"/>
    <w:rsid w:val="00366319"/>
    <w:rsid w:val="00372501"/>
    <w:rsid w:val="003733DA"/>
    <w:rsid w:val="00375842"/>
    <w:rsid w:val="00390A5C"/>
    <w:rsid w:val="00391251"/>
    <w:rsid w:val="003977FE"/>
    <w:rsid w:val="003A084A"/>
    <w:rsid w:val="003A3503"/>
    <w:rsid w:val="003A79F0"/>
    <w:rsid w:val="003B14DA"/>
    <w:rsid w:val="003B4D87"/>
    <w:rsid w:val="003B642A"/>
    <w:rsid w:val="003B79EB"/>
    <w:rsid w:val="003C0A88"/>
    <w:rsid w:val="003C162D"/>
    <w:rsid w:val="003C2C6C"/>
    <w:rsid w:val="003C6407"/>
    <w:rsid w:val="003C78DD"/>
    <w:rsid w:val="003C7F3D"/>
    <w:rsid w:val="003D3922"/>
    <w:rsid w:val="003D5FB3"/>
    <w:rsid w:val="003E21DE"/>
    <w:rsid w:val="003E605C"/>
    <w:rsid w:val="003F2544"/>
    <w:rsid w:val="003F4CB9"/>
    <w:rsid w:val="004041FB"/>
    <w:rsid w:val="00407B2F"/>
    <w:rsid w:val="00414160"/>
    <w:rsid w:val="00415010"/>
    <w:rsid w:val="0041625F"/>
    <w:rsid w:val="0041790C"/>
    <w:rsid w:val="0042016F"/>
    <w:rsid w:val="004203F5"/>
    <w:rsid w:val="00425284"/>
    <w:rsid w:val="0043171E"/>
    <w:rsid w:val="0043236A"/>
    <w:rsid w:val="00433659"/>
    <w:rsid w:val="004344C3"/>
    <w:rsid w:val="00453663"/>
    <w:rsid w:val="0045404C"/>
    <w:rsid w:val="00457123"/>
    <w:rsid w:val="00457221"/>
    <w:rsid w:val="0046012D"/>
    <w:rsid w:val="00460145"/>
    <w:rsid w:val="00464431"/>
    <w:rsid w:val="00475F12"/>
    <w:rsid w:val="00476E37"/>
    <w:rsid w:val="00481857"/>
    <w:rsid w:val="00483069"/>
    <w:rsid w:val="00485B26"/>
    <w:rsid w:val="0048791F"/>
    <w:rsid w:val="00490A04"/>
    <w:rsid w:val="00494E07"/>
    <w:rsid w:val="004A1774"/>
    <w:rsid w:val="004A2972"/>
    <w:rsid w:val="004A3766"/>
    <w:rsid w:val="004A3774"/>
    <w:rsid w:val="004B58CF"/>
    <w:rsid w:val="004B7A51"/>
    <w:rsid w:val="004C0E17"/>
    <w:rsid w:val="004D1BA1"/>
    <w:rsid w:val="004D285F"/>
    <w:rsid w:val="004D4295"/>
    <w:rsid w:val="004D64EA"/>
    <w:rsid w:val="004D6F74"/>
    <w:rsid w:val="004D7D74"/>
    <w:rsid w:val="004D7E4C"/>
    <w:rsid w:val="004E2D1C"/>
    <w:rsid w:val="004E3AEA"/>
    <w:rsid w:val="004E3BC7"/>
    <w:rsid w:val="004F3DCC"/>
    <w:rsid w:val="004F48D9"/>
    <w:rsid w:val="004F4DDA"/>
    <w:rsid w:val="00500A9B"/>
    <w:rsid w:val="00503A10"/>
    <w:rsid w:val="00505586"/>
    <w:rsid w:val="00505EDF"/>
    <w:rsid w:val="0051128E"/>
    <w:rsid w:val="005115CD"/>
    <w:rsid w:val="005202BB"/>
    <w:rsid w:val="005209E1"/>
    <w:rsid w:val="00520F30"/>
    <w:rsid w:val="00525AFE"/>
    <w:rsid w:val="00527C62"/>
    <w:rsid w:val="00531888"/>
    <w:rsid w:val="00531C76"/>
    <w:rsid w:val="0054095F"/>
    <w:rsid w:val="00542BA8"/>
    <w:rsid w:val="00544F79"/>
    <w:rsid w:val="005464B0"/>
    <w:rsid w:val="00547CEA"/>
    <w:rsid w:val="005507F4"/>
    <w:rsid w:val="00552384"/>
    <w:rsid w:val="00553B79"/>
    <w:rsid w:val="005556E8"/>
    <w:rsid w:val="005557AF"/>
    <w:rsid w:val="00556118"/>
    <w:rsid w:val="005578D3"/>
    <w:rsid w:val="00557C79"/>
    <w:rsid w:val="00561496"/>
    <w:rsid w:val="00562028"/>
    <w:rsid w:val="00565A69"/>
    <w:rsid w:val="00566264"/>
    <w:rsid w:val="00590752"/>
    <w:rsid w:val="005916BC"/>
    <w:rsid w:val="00593102"/>
    <w:rsid w:val="00594789"/>
    <w:rsid w:val="005A5D19"/>
    <w:rsid w:val="005B4C03"/>
    <w:rsid w:val="005C19AA"/>
    <w:rsid w:val="005C76BD"/>
    <w:rsid w:val="005D28E7"/>
    <w:rsid w:val="005D500E"/>
    <w:rsid w:val="005D6CA6"/>
    <w:rsid w:val="005D7885"/>
    <w:rsid w:val="005E0362"/>
    <w:rsid w:val="005E0477"/>
    <w:rsid w:val="005E43F9"/>
    <w:rsid w:val="005E7D0C"/>
    <w:rsid w:val="005F0354"/>
    <w:rsid w:val="005F0C91"/>
    <w:rsid w:val="005F7BF3"/>
    <w:rsid w:val="00600C2B"/>
    <w:rsid w:val="00600CEE"/>
    <w:rsid w:val="00602FC6"/>
    <w:rsid w:val="00604C6F"/>
    <w:rsid w:val="006060DB"/>
    <w:rsid w:val="00607BB9"/>
    <w:rsid w:val="00611373"/>
    <w:rsid w:val="00612D14"/>
    <w:rsid w:val="00614296"/>
    <w:rsid w:val="006159C1"/>
    <w:rsid w:val="00623254"/>
    <w:rsid w:val="00623F22"/>
    <w:rsid w:val="006262AE"/>
    <w:rsid w:val="00626E15"/>
    <w:rsid w:val="00633FCF"/>
    <w:rsid w:val="006352A8"/>
    <w:rsid w:val="00635423"/>
    <w:rsid w:val="00647E91"/>
    <w:rsid w:val="0065126E"/>
    <w:rsid w:val="006535EB"/>
    <w:rsid w:val="006617EE"/>
    <w:rsid w:val="00670EC8"/>
    <w:rsid w:val="00676E5D"/>
    <w:rsid w:val="006773C5"/>
    <w:rsid w:val="0067752D"/>
    <w:rsid w:val="0068458D"/>
    <w:rsid w:val="00686D74"/>
    <w:rsid w:val="00691FA2"/>
    <w:rsid w:val="006966B0"/>
    <w:rsid w:val="00696B59"/>
    <w:rsid w:val="00697EE5"/>
    <w:rsid w:val="006A5D6A"/>
    <w:rsid w:val="006B00F0"/>
    <w:rsid w:val="006B4388"/>
    <w:rsid w:val="006B49D0"/>
    <w:rsid w:val="006B5F31"/>
    <w:rsid w:val="006C00F5"/>
    <w:rsid w:val="006C360B"/>
    <w:rsid w:val="006C3F13"/>
    <w:rsid w:val="006D0E66"/>
    <w:rsid w:val="006D6800"/>
    <w:rsid w:val="006D6F83"/>
    <w:rsid w:val="006E125A"/>
    <w:rsid w:val="006E2847"/>
    <w:rsid w:val="006E3866"/>
    <w:rsid w:val="006E5F79"/>
    <w:rsid w:val="006F4626"/>
    <w:rsid w:val="006F6D93"/>
    <w:rsid w:val="0070020D"/>
    <w:rsid w:val="00700775"/>
    <w:rsid w:val="00702D3E"/>
    <w:rsid w:val="00703A4D"/>
    <w:rsid w:val="0070553B"/>
    <w:rsid w:val="007063FE"/>
    <w:rsid w:val="007113E3"/>
    <w:rsid w:val="00712A72"/>
    <w:rsid w:val="007207A0"/>
    <w:rsid w:val="00723408"/>
    <w:rsid w:val="00723511"/>
    <w:rsid w:val="00724222"/>
    <w:rsid w:val="00724D62"/>
    <w:rsid w:val="007271BD"/>
    <w:rsid w:val="0073299F"/>
    <w:rsid w:val="00734968"/>
    <w:rsid w:val="00735666"/>
    <w:rsid w:val="00744618"/>
    <w:rsid w:val="00746F65"/>
    <w:rsid w:val="00753D26"/>
    <w:rsid w:val="00755217"/>
    <w:rsid w:val="00756C8A"/>
    <w:rsid w:val="0076189A"/>
    <w:rsid w:val="00762D3E"/>
    <w:rsid w:val="00764DAD"/>
    <w:rsid w:val="007712BA"/>
    <w:rsid w:val="007738FC"/>
    <w:rsid w:val="00774983"/>
    <w:rsid w:val="00780655"/>
    <w:rsid w:val="00783C2E"/>
    <w:rsid w:val="00784161"/>
    <w:rsid w:val="00784683"/>
    <w:rsid w:val="007876D4"/>
    <w:rsid w:val="00791069"/>
    <w:rsid w:val="00793F5B"/>
    <w:rsid w:val="00794B2B"/>
    <w:rsid w:val="00794C7A"/>
    <w:rsid w:val="00794E36"/>
    <w:rsid w:val="007A4E4C"/>
    <w:rsid w:val="007B7E46"/>
    <w:rsid w:val="007C07D6"/>
    <w:rsid w:val="007C4445"/>
    <w:rsid w:val="007C6B7A"/>
    <w:rsid w:val="007C6FFE"/>
    <w:rsid w:val="007C736C"/>
    <w:rsid w:val="007D61E2"/>
    <w:rsid w:val="007D70AB"/>
    <w:rsid w:val="007D7A51"/>
    <w:rsid w:val="007E06CE"/>
    <w:rsid w:val="007E6016"/>
    <w:rsid w:val="007E6241"/>
    <w:rsid w:val="007F077D"/>
    <w:rsid w:val="007F2826"/>
    <w:rsid w:val="007F2D5F"/>
    <w:rsid w:val="00800365"/>
    <w:rsid w:val="008142F8"/>
    <w:rsid w:val="00815AE1"/>
    <w:rsid w:val="008176DB"/>
    <w:rsid w:val="0082029A"/>
    <w:rsid w:val="00822397"/>
    <w:rsid w:val="00822E4C"/>
    <w:rsid w:val="00830884"/>
    <w:rsid w:val="008319FF"/>
    <w:rsid w:val="0084609F"/>
    <w:rsid w:val="00846D2C"/>
    <w:rsid w:val="008472D6"/>
    <w:rsid w:val="00853754"/>
    <w:rsid w:val="00854EDA"/>
    <w:rsid w:val="00855792"/>
    <w:rsid w:val="00857105"/>
    <w:rsid w:val="00857A9E"/>
    <w:rsid w:val="00860A8C"/>
    <w:rsid w:val="00865E49"/>
    <w:rsid w:val="00866D86"/>
    <w:rsid w:val="00867194"/>
    <w:rsid w:val="008710E6"/>
    <w:rsid w:val="0087249C"/>
    <w:rsid w:val="00872B11"/>
    <w:rsid w:val="00874082"/>
    <w:rsid w:val="0088253A"/>
    <w:rsid w:val="00883C17"/>
    <w:rsid w:val="00885F65"/>
    <w:rsid w:val="00886E12"/>
    <w:rsid w:val="00887701"/>
    <w:rsid w:val="0089390D"/>
    <w:rsid w:val="008B0537"/>
    <w:rsid w:val="008B0929"/>
    <w:rsid w:val="008C0D76"/>
    <w:rsid w:val="008C1653"/>
    <w:rsid w:val="008C362F"/>
    <w:rsid w:val="008C4F9B"/>
    <w:rsid w:val="008D67F0"/>
    <w:rsid w:val="008E16ED"/>
    <w:rsid w:val="008E27BF"/>
    <w:rsid w:val="008E6223"/>
    <w:rsid w:val="008E64CB"/>
    <w:rsid w:val="008E6F25"/>
    <w:rsid w:val="008F155D"/>
    <w:rsid w:val="008F3147"/>
    <w:rsid w:val="008F360F"/>
    <w:rsid w:val="008F48E8"/>
    <w:rsid w:val="008F5E4A"/>
    <w:rsid w:val="009000D9"/>
    <w:rsid w:val="00907E58"/>
    <w:rsid w:val="00907ED3"/>
    <w:rsid w:val="00910BAF"/>
    <w:rsid w:val="009138C0"/>
    <w:rsid w:val="00915494"/>
    <w:rsid w:val="00920B07"/>
    <w:rsid w:val="00925497"/>
    <w:rsid w:val="00925B58"/>
    <w:rsid w:val="00925EBB"/>
    <w:rsid w:val="009271CE"/>
    <w:rsid w:val="00932460"/>
    <w:rsid w:val="00932598"/>
    <w:rsid w:val="00934F98"/>
    <w:rsid w:val="0094265A"/>
    <w:rsid w:val="00945175"/>
    <w:rsid w:val="0095391B"/>
    <w:rsid w:val="00954158"/>
    <w:rsid w:val="0095512A"/>
    <w:rsid w:val="00957DDF"/>
    <w:rsid w:val="0096072E"/>
    <w:rsid w:val="0096257E"/>
    <w:rsid w:val="00970227"/>
    <w:rsid w:val="00970A66"/>
    <w:rsid w:val="00973157"/>
    <w:rsid w:val="00984CE3"/>
    <w:rsid w:val="00985103"/>
    <w:rsid w:val="00986D96"/>
    <w:rsid w:val="009912B1"/>
    <w:rsid w:val="00992A7B"/>
    <w:rsid w:val="00993CD8"/>
    <w:rsid w:val="00997AF9"/>
    <w:rsid w:val="009A180D"/>
    <w:rsid w:val="009A2D9A"/>
    <w:rsid w:val="009A7CB1"/>
    <w:rsid w:val="009B41AD"/>
    <w:rsid w:val="009C103E"/>
    <w:rsid w:val="009C1234"/>
    <w:rsid w:val="009C13B2"/>
    <w:rsid w:val="009C5C1F"/>
    <w:rsid w:val="009D0ED2"/>
    <w:rsid w:val="009D4741"/>
    <w:rsid w:val="009D4926"/>
    <w:rsid w:val="009D4C2B"/>
    <w:rsid w:val="009E20DF"/>
    <w:rsid w:val="009E364B"/>
    <w:rsid w:val="009E3660"/>
    <w:rsid w:val="009E3AB7"/>
    <w:rsid w:val="009E4A0A"/>
    <w:rsid w:val="009E5267"/>
    <w:rsid w:val="009E5D19"/>
    <w:rsid w:val="009F0677"/>
    <w:rsid w:val="009F0D51"/>
    <w:rsid w:val="009F5873"/>
    <w:rsid w:val="00A00FB7"/>
    <w:rsid w:val="00A01CB9"/>
    <w:rsid w:val="00A06517"/>
    <w:rsid w:val="00A06E1F"/>
    <w:rsid w:val="00A1126D"/>
    <w:rsid w:val="00A11C96"/>
    <w:rsid w:val="00A1688C"/>
    <w:rsid w:val="00A17213"/>
    <w:rsid w:val="00A17A25"/>
    <w:rsid w:val="00A25550"/>
    <w:rsid w:val="00A2625B"/>
    <w:rsid w:val="00A35441"/>
    <w:rsid w:val="00A4499D"/>
    <w:rsid w:val="00A44CD2"/>
    <w:rsid w:val="00A45CFB"/>
    <w:rsid w:val="00A476D5"/>
    <w:rsid w:val="00A534A4"/>
    <w:rsid w:val="00A55D7D"/>
    <w:rsid w:val="00A56C51"/>
    <w:rsid w:val="00A5775B"/>
    <w:rsid w:val="00A60FC3"/>
    <w:rsid w:val="00A622F5"/>
    <w:rsid w:val="00A64AB3"/>
    <w:rsid w:val="00A66323"/>
    <w:rsid w:val="00A67E9F"/>
    <w:rsid w:val="00A715CD"/>
    <w:rsid w:val="00A717C8"/>
    <w:rsid w:val="00A7440E"/>
    <w:rsid w:val="00A80091"/>
    <w:rsid w:val="00A8050E"/>
    <w:rsid w:val="00A81D7F"/>
    <w:rsid w:val="00A81F98"/>
    <w:rsid w:val="00A82E24"/>
    <w:rsid w:val="00A83934"/>
    <w:rsid w:val="00A83F2C"/>
    <w:rsid w:val="00A90264"/>
    <w:rsid w:val="00A91BF2"/>
    <w:rsid w:val="00A9267F"/>
    <w:rsid w:val="00A9536E"/>
    <w:rsid w:val="00AA0870"/>
    <w:rsid w:val="00AA25AC"/>
    <w:rsid w:val="00AA2DFB"/>
    <w:rsid w:val="00AB1062"/>
    <w:rsid w:val="00AB1A84"/>
    <w:rsid w:val="00AB277F"/>
    <w:rsid w:val="00AB2862"/>
    <w:rsid w:val="00AB2E73"/>
    <w:rsid w:val="00AB7541"/>
    <w:rsid w:val="00AC195E"/>
    <w:rsid w:val="00AC2DB5"/>
    <w:rsid w:val="00AC4F06"/>
    <w:rsid w:val="00AC4F79"/>
    <w:rsid w:val="00AC70F9"/>
    <w:rsid w:val="00AC7F09"/>
    <w:rsid w:val="00AD0DF6"/>
    <w:rsid w:val="00AD1469"/>
    <w:rsid w:val="00AD237D"/>
    <w:rsid w:val="00AD44F1"/>
    <w:rsid w:val="00AD5E9A"/>
    <w:rsid w:val="00AE1618"/>
    <w:rsid w:val="00AE1724"/>
    <w:rsid w:val="00AE2740"/>
    <w:rsid w:val="00AE397C"/>
    <w:rsid w:val="00AE6438"/>
    <w:rsid w:val="00B01477"/>
    <w:rsid w:val="00B06B6B"/>
    <w:rsid w:val="00B06BB5"/>
    <w:rsid w:val="00B169E5"/>
    <w:rsid w:val="00B16A69"/>
    <w:rsid w:val="00B20FCA"/>
    <w:rsid w:val="00B241B9"/>
    <w:rsid w:val="00B25A61"/>
    <w:rsid w:val="00B27142"/>
    <w:rsid w:val="00B33766"/>
    <w:rsid w:val="00B37CC9"/>
    <w:rsid w:val="00B403F4"/>
    <w:rsid w:val="00B45A84"/>
    <w:rsid w:val="00B52F93"/>
    <w:rsid w:val="00B56390"/>
    <w:rsid w:val="00B56587"/>
    <w:rsid w:val="00B6798A"/>
    <w:rsid w:val="00B701D2"/>
    <w:rsid w:val="00B702E2"/>
    <w:rsid w:val="00B75949"/>
    <w:rsid w:val="00B75F3B"/>
    <w:rsid w:val="00B90A75"/>
    <w:rsid w:val="00B9144E"/>
    <w:rsid w:val="00B925BE"/>
    <w:rsid w:val="00B933AF"/>
    <w:rsid w:val="00BA109A"/>
    <w:rsid w:val="00BA2621"/>
    <w:rsid w:val="00BA4840"/>
    <w:rsid w:val="00BA5054"/>
    <w:rsid w:val="00BA5B81"/>
    <w:rsid w:val="00BB18A7"/>
    <w:rsid w:val="00BB199E"/>
    <w:rsid w:val="00BC18C5"/>
    <w:rsid w:val="00BC1D10"/>
    <w:rsid w:val="00BC55E7"/>
    <w:rsid w:val="00BD220E"/>
    <w:rsid w:val="00BD6852"/>
    <w:rsid w:val="00BD6BA6"/>
    <w:rsid w:val="00BE4F49"/>
    <w:rsid w:val="00BF7FEF"/>
    <w:rsid w:val="00C015B2"/>
    <w:rsid w:val="00C04198"/>
    <w:rsid w:val="00C07028"/>
    <w:rsid w:val="00C11C41"/>
    <w:rsid w:val="00C21C4C"/>
    <w:rsid w:val="00C23771"/>
    <w:rsid w:val="00C26AB7"/>
    <w:rsid w:val="00C27C03"/>
    <w:rsid w:val="00C306FC"/>
    <w:rsid w:val="00C3163F"/>
    <w:rsid w:val="00C331CA"/>
    <w:rsid w:val="00C345C9"/>
    <w:rsid w:val="00C3665E"/>
    <w:rsid w:val="00C378CB"/>
    <w:rsid w:val="00C41191"/>
    <w:rsid w:val="00C5202B"/>
    <w:rsid w:val="00C54ADC"/>
    <w:rsid w:val="00C60AEB"/>
    <w:rsid w:val="00C613C9"/>
    <w:rsid w:val="00C6417B"/>
    <w:rsid w:val="00C643B9"/>
    <w:rsid w:val="00C64C55"/>
    <w:rsid w:val="00C653B5"/>
    <w:rsid w:val="00C70C5D"/>
    <w:rsid w:val="00C71429"/>
    <w:rsid w:val="00C730BA"/>
    <w:rsid w:val="00C733D1"/>
    <w:rsid w:val="00C73A44"/>
    <w:rsid w:val="00C74BA2"/>
    <w:rsid w:val="00C76F01"/>
    <w:rsid w:val="00C77001"/>
    <w:rsid w:val="00C77EFB"/>
    <w:rsid w:val="00C84C02"/>
    <w:rsid w:val="00C92A61"/>
    <w:rsid w:val="00C93335"/>
    <w:rsid w:val="00C938FC"/>
    <w:rsid w:val="00CA0A31"/>
    <w:rsid w:val="00CA0B4B"/>
    <w:rsid w:val="00CA0B51"/>
    <w:rsid w:val="00CA0F65"/>
    <w:rsid w:val="00CA2280"/>
    <w:rsid w:val="00CA3978"/>
    <w:rsid w:val="00CA64ED"/>
    <w:rsid w:val="00CA7085"/>
    <w:rsid w:val="00CA7E4E"/>
    <w:rsid w:val="00CB1562"/>
    <w:rsid w:val="00CC2009"/>
    <w:rsid w:val="00CC242C"/>
    <w:rsid w:val="00CC3183"/>
    <w:rsid w:val="00CC595E"/>
    <w:rsid w:val="00CD325C"/>
    <w:rsid w:val="00CD4047"/>
    <w:rsid w:val="00CD41CD"/>
    <w:rsid w:val="00CD7867"/>
    <w:rsid w:val="00CE0153"/>
    <w:rsid w:val="00CE2139"/>
    <w:rsid w:val="00CE54B5"/>
    <w:rsid w:val="00CE5826"/>
    <w:rsid w:val="00CE7E02"/>
    <w:rsid w:val="00CF0328"/>
    <w:rsid w:val="00CF0FFD"/>
    <w:rsid w:val="00CF4AA7"/>
    <w:rsid w:val="00CF5B4D"/>
    <w:rsid w:val="00D00986"/>
    <w:rsid w:val="00D009AA"/>
    <w:rsid w:val="00D049EE"/>
    <w:rsid w:val="00D07BDA"/>
    <w:rsid w:val="00D1398E"/>
    <w:rsid w:val="00D13DA3"/>
    <w:rsid w:val="00D172CC"/>
    <w:rsid w:val="00D22694"/>
    <w:rsid w:val="00D237A4"/>
    <w:rsid w:val="00D24799"/>
    <w:rsid w:val="00D257F5"/>
    <w:rsid w:val="00D31A1C"/>
    <w:rsid w:val="00D32CBA"/>
    <w:rsid w:val="00D33E83"/>
    <w:rsid w:val="00D3516E"/>
    <w:rsid w:val="00D36849"/>
    <w:rsid w:val="00D40903"/>
    <w:rsid w:val="00D40DE5"/>
    <w:rsid w:val="00D40FCB"/>
    <w:rsid w:val="00D410BB"/>
    <w:rsid w:val="00D42925"/>
    <w:rsid w:val="00D42C02"/>
    <w:rsid w:val="00D451A7"/>
    <w:rsid w:val="00D46611"/>
    <w:rsid w:val="00D4776A"/>
    <w:rsid w:val="00D5084C"/>
    <w:rsid w:val="00D55089"/>
    <w:rsid w:val="00D55CFE"/>
    <w:rsid w:val="00D60A83"/>
    <w:rsid w:val="00D61073"/>
    <w:rsid w:val="00D63326"/>
    <w:rsid w:val="00D634BA"/>
    <w:rsid w:val="00D65997"/>
    <w:rsid w:val="00D660BB"/>
    <w:rsid w:val="00D67F6E"/>
    <w:rsid w:val="00D7080D"/>
    <w:rsid w:val="00D76509"/>
    <w:rsid w:val="00D86E4B"/>
    <w:rsid w:val="00D90CF2"/>
    <w:rsid w:val="00D939C6"/>
    <w:rsid w:val="00D9718D"/>
    <w:rsid w:val="00DA03EA"/>
    <w:rsid w:val="00DA20FF"/>
    <w:rsid w:val="00DA2974"/>
    <w:rsid w:val="00DB2B9C"/>
    <w:rsid w:val="00DB50C2"/>
    <w:rsid w:val="00DB6999"/>
    <w:rsid w:val="00DC1D47"/>
    <w:rsid w:val="00DC60FB"/>
    <w:rsid w:val="00DC7595"/>
    <w:rsid w:val="00DD43BA"/>
    <w:rsid w:val="00DE3922"/>
    <w:rsid w:val="00DE588E"/>
    <w:rsid w:val="00DE6F8A"/>
    <w:rsid w:val="00DF3342"/>
    <w:rsid w:val="00DF4F24"/>
    <w:rsid w:val="00DF4F50"/>
    <w:rsid w:val="00DF51A2"/>
    <w:rsid w:val="00DF5271"/>
    <w:rsid w:val="00DF7113"/>
    <w:rsid w:val="00DF7587"/>
    <w:rsid w:val="00E007BF"/>
    <w:rsid w:val="00E02D1D"/>
    <w:rsid w:val="00E071F4"/>
    <w:rsid w:val="00E110EA"/>
    <w:rsid w:val="00E130C6"/>
    <w:rsid w:val="00E1770C"/>
    <w:rsid w:val="00E17CF6"/>
    <w:rsid w:val="00E17FAF"/>
    <w:rsid w:val="00E24DF2"/>
    <w:rsid w:val="00E26528"/>
    <w:rsid w:val="00E3040B"/>
    <w:rsid w:val="00E32A7A"/>
    <w:rsid w:val="00E35655"/>
    <w:rsid w:val="00E376F7"/>
    <w:rsid w:val="00E4431F"/>
    <w:rsid w:val="00E45FBC"/>
    <w:rsid w:val="00E5099D"/>
    <w:rsid w:val="00E53104"/>
    <w:rsid w:val="00E53A88"/>
    <w:rsid w:val="00E56F1B"/>
    <w:rsid w:val="00E60861"/>
    <w:rsid w:val="00E615B7"/>
    <w:rsid w:val="00E62002"/>
    <w:rsid w:val="00E628A9"/>
    <w:rsid w:val="00E62B1D"/>
    <w:rsid w:val="00E62B77"/>
    <w:rsid w:val="00E76010"/>
    <w:rsid w:val="00E831E8"/>
    <w:rsid w:val="00E83FFA"/>
    <w:rsid w:val="00E864CA"/>
    <w:rsid w:val="00E866B5"/>
    <w:rsid w:val="00E868D3"/>
    <w:rsid w:val="00E95653"/>
    <w:rsid w:val="00E9607C"/>
    <w:rsid w:val="00EA19F1"/>
    <w:rsid w:val="00EA2C46"/>
    <w:rsid w:val="00EA4025"/>
    <w:rsid w:val="00EB021C"/>
    <w:rsid w:val="00EB038B"/>
    <w:rsid w:val="00EB18EA"/>
    <w:rsid w:val="00EC1B08"/>
    <w:rsid w:val="00EC21F8"/>
    <w:rsid w:val="00EC667C"/>
    <w:rsid w:val="00ED157A"/>
    <w:rsid w:val="00ED2DF1"/>
    <w:rsid w:val="00ED3C0B"/>
    <w:rsid w:val="00ED5A20"/>
    <w:rsid w:val="00ED77CB"/>
    <w:rsid w:val="00EE01B7"/>
    <w:rsid w:val="00EE6B2C"/>
    <w:rsid w:val="00EF05C2"/>
    <w:rsid w:val="00EF1830"/>
    <w:rsid w:val="00EF7213"/>
    <w:rsid w:val="00F0075B"/>
    <w:rsid w:val="00F0086C"/>
    <w:rsid w:val="00F009D5"/>
    <w:rsid w:val="00F03FFD"/>
    <w:rsid w:val="00F05DA9"/>
    <w:rsid w:val="00F105A7"/>
    <w:rsid w:val="00F10C61"/>
    <w:rsid w:val="00F115E7"/>
    <w:rsid w:val="00F14E03"/>
    <w:rsid w:val="00F17BAA"/>
    <w:rsid w:val="00F2036C"/>
    <w:rsid w:val="00F21FB6"/>
    <w:rsid w:val="00F227FF"/>
    <w:rsid w:val="00F26AC3"/>
    <w:rsid w:val="00F26B60"/>
    <w:rsid w:val="00F328DA"/>
    <w:rsid w:val="00F34861"/>
    <w:rsid w:val="00F348FA"/>
    <w:rsid w:val="00F36B75"/>
    <w:rsid w:val="00F36FD1"/>
    <w:rsid w:val="00F5327D"/>
    <w:rsid w:val="00F5680B"/>
    <w:rsid w:val="00F57878"/>
    <w:rsid w:val="00F61C69"/>
    <w:rsid w:val="00F64D3D"/>
    <w:rsid w:val="00F70619"/>
    <w:rsid w:val="00F7423A"/>
    <w:rsid w:val="00F761E9"/>
    <w:rsid w:val="00F76377"/>
    <w:rsid w:val="00F772F7"/>
    <w:rsid w:val="00F8020E"/>
    <w:rsid w:val="00F806C1"/>
    <w:rsid w:val="00F85D5A"/>
    <w:rsid w:val="00F8673F"/>
    <w:rsid w:val="00F87AFE"/>
    <w:rsid w:val="00F949DB"/>
    <w:rsid w:val="00F95933"/>
    <w:rsid w:val="00F9623C"/>
    <w:rsid w:val="00F9652E"/>
    <w:rsid w:val="00FA0A89"/>
    <w:rsid w:val="00FA183F"/>
    <w:rsid w:val="00FA2E16"/>
    <w:rsid w:val="00FA67BB"/>
    <w:rsid w:val="00FA7FE3"/>
    <w:rsid w:val="00FB74C4"/>
    <w:rsid w:val="00FB7860"/>
    <w:rsid w:val="00FC5C99"/>
    <w:rsid w:val="00FD007A"/>
    <w:rsid w:val="00FD4901"/>
    <w:rsid w:val="00FD61E6"/>
    <w:rsid w:val="00FD67A2"/>
    <w:rsid w:val="00FD75C5"/>
    <w:rsid w:val="00FD7CCC"/>
    <w:rsid w:val="00FE14D8"/>
    <w:rsid w:val="00FE2C43"/>
    <w:rsid w:val="00FE3925"/>
    <w:rsid w:val="00FE5028"/>
    <w:rsid w:val="00FE530E"/>
    <w:rsid w:val="00FE7987"/>
    <w:rsid w:val="00FF0B4D"/>
    <w:rsid w:val="00FF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0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50659"/>
    <w:pPr>
      <w:spacing w:after="120" w:line="288" w:lineRule="auto"/>
      <w:jc w:val="center"/>
    </w:pPr>
    <w:rPr>
      <w:b/>
      <w:i/>
      <w:sz w:val="24"/>
    </w:rPr>
  </w:style>
  <w:style w:type="character" w:customStyle="1" w:styleId="20">
    <w:name w:val="Основной текст 2 Знак"/>
    <w:basedOn w:val="a0"/>
    <w:link w:val="2"/>
    <w:rsid w:val="00150659"/>
    <w:rPr>
      <w:rFonts w:ascii="Times New Roman" w:eastAsia="Times New Roman" w:hAnsi="Times New Roman" w:cs="Times New Roman"/>
      <w:b/>
      <w:i/>
      <w:sz w:val="24"/>
      <w:szCs w:val="20"/>
      <w:lang w:eastAsia="ru-RU"/>
    </w:rPr>
  </w:style>
  <w:style w:type="paragraph" w:styleId="a3">
    <w:name w:val="Body Text"/>
    <w:basedOn w:val="a"/>
    <w:link w:val="a4"/>
    <w:rsid w:val="00150659"/>
    <w:pPr>
      <w:spacing w:after="120"/>
    </w:pPr>
  </w:style>
  <w:style w:type="character" w:customStyle="1" w:styleId="a4">
    <w:name w:val="Основной текст Знак"/>
    <w:basedOn w:val="a0"/>
    <w:link w:val="a3"/>
    <w:rsid w:val="00150659"/>
    <w:rPr>
      <w:rFonts w:ascii="Times New Roman" w:eastAsia="Times New Roman" w:hAnsi="Times New Roman" w:cs="Times New Roman"/>
      <w:sz w:val="20"/>
      <w:szCs w:val="20"/>
      <w:lang w:eastAsia="ru-RU"/>
    </w:rPr>
  </w:style>
  <w:style w:type="paragraph" w:styleId="3">
    <w:name w:val="Body Text Indent 3"/>
    <w:basedOn w:val="a"/>
    <w:link w:val="30"/>
    <w:rsid w:val="00150659"/>
    <w:pPr>
      <w:spacing w:after="120"/>
      <w:ind w:left="283"/>
    </w:pPr>
    <w:rPr>
      <w:sz w:val="16"/>
      <w:szCs w:val="16"/>
    </w:rPr>
  </w:style>
  <w:style w:type="character" w:customStyle="1" w:styleId="30">
    <w:name w:val="Основной текст с отступом 3 Знак"/>
    <w:basedOn w:val="a0"/>
    <w:link w:val="3"/>
    <w:rsid w:val="00150659"/>
    <w:rPr>
      <w:rFonts w:ascii="Times New Roman" w:eastAsia="Times New Roman" w:hAnsi="Times New Roman" w:cs="Times New Roman"/>
      <w:sz w:val="16"/>
      <w:szCs w:val="16"/>
      <w:lang w:eastAsia="ru-RU"/>
    </w:rPr>
  </w:style>
  <w:style w:type="paragraph" w:styleId="a5">
    <w:name w:val="List Paragraph"/>
    <w:basedOn w:val="a"/>
    <w:uiPriority w:val="34"/>
    <w:qFormat/>
    <w:rsid w:val="00E45FBC"/>
    <w:pPr>
      <w:ind w:left="720"/>
      <w:contextualSpacing/>
    </w:pPr>
  </w:style>
  <w:style w:type="character" w:styleId="a6">
    <w:name w:val="Hyperlink"/>
    <w:basedOn w:val="a0"/>
    <w:uiPriority w:val="99"/>
    <w:unhideWhenUsed/>
    <w:rsid w:val="000E00FD"/>
    <w:rPr>
      <w:color w:val="0000FF" w:themeColor="hyperlink"/>
      <w:u w:val="single"/>
    </w:rPr>
  </w:style>
  <w:style w:type="paragraph" w:customStyle="1" w:styleId="FR3">
    <w:name w:val="FR3"/>
    <w:rsid w:val="00626E15"/>
    <w:pPr>
      <w:spacing w:before="1140" w:after="0" w:line="240" w:lineRule="auto"/>
      <w:jc w:val="center"/>
    </w:pPr>
    <w:rPr>
      <w:rFonts w:ascii="Times New Roman" w:eastAsia="Times New Roman" w:hAnsi="Times New Roman" w:cs="Times New Roman"/>
      <w:b/>
      <w:snapToGrid w:val="0"/>
      <w:sz w:val="36"/>
      <w:szCs w:val="20"/>
      <w:lang w:eastAsia="ru-RU"/>
    </w:rPr>
  </w:style>
  <w:style w:type="paragraph" w:styleId="a7">
    <w:name w:val="Balloon Text"/>
    <w:basedOn w:val="a"/>
    <w:link w:val="a8"/>
    <w:uiPriority w:val="99"/>
    <w:semiHidden/>
    <w:unhideWhenUsed/>
    <w:rsid w:val="00626E15"/>
    <w:rPr>
      <w:rFonts w:ascii="Tahoma" w:hAnsi="Tahoma" w:cs="Tahoma"/>
      <w:sz w:val="16"/>
      <w:szCs w:val="16"/>
    </w:rPr>
  </w:style>
  <w:style w:type="character" w:customStyle="1" w:styleId="a8">
    <w:name w:val="Текст выноски Знак"/>
    <w:basedOn w:val="a0"/>
    <w:link w:val="a7"/>
    <w:uiPriority w:val="99"/>
    <w:semiHidden/>
    <w:rsid w:val="00626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at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7</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2015-08-03T08:54:00Z</cp:lastPrinted>
  <dcterms:created xsi:type="dcterms:W3CDTF">2013-06-19T06:22:00Z</dcterms:created>
  <dcterms:modified xsi:type="dcterms:W3CDTF">2015-08-04T07:19:00Z</dcterms:modified>
</cp:coreProperties>
</file>